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2B98" w14:textId="0A838CDE" w:rsidR="00FE26D8" w:rsidRPr="00196AFA" w:rsidRDefault="0093299C" w:rsidP="00FE26D8">
      <w:r w:rsidRPr="00196AFA">
        <w:rPr>
          <w:noProof/>
          <w:lang w:eastAsia="en-GB"/>
        </w:rPr>
        <mc:AlternateContent>
          <mc:Choice Requires="wps">
            <w:drawing>
              <wp:anchor distT="45720" distB="45720" distL="114300" distR="114300" simplePos="0" relativeHeight="251659264" behindDoc="0" locked="0" layoutInCell="1" allowOverlap="1" wp14:anchorId="572F8BFC" wp14:editId="38B94BE2">
                <wp:simplePos x="0" y="0"/>
                <wp:positionH relativeFrom="column">
                  <wp:posOffset>-455295</wp:posOffset>
                </wp:positionH>
                <wp:positionV relativeFrom="paragraph">
                  <wp:posOffset>181610</wp:posOffset>
                </wp:positionV>
                <wp:extent cx="6753225" cy="232283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322830"/>
                        </a:xfrm>
                        <a:prstGeom prst="rect">
                          <a:avLst/>
                        </a:prstGeom>
                        <a:solidFill>
                          <a:srgbClr val="FFFFFF"/>
                        </a:solidFill>
                        <a:ln w="9525">
                          <a:solidFill>
                            <a:srgbClr val="000000"/>
                          </a:solidFill>
                          <a:miter lim="800000"/>
                          <a:headEnd/>
                          <a:tailEnd/>
                        </a:ln>
                      </wps:spPr>
                      <wps:txbx>
                        <w:txbxContent>
                          <w:p w14:paraId="4DE5FB15" w14:textId="77777777" w:rsidR="0093299C" w:rsidRDefault="0093299C" w:rsidP="0093299C">
                            <w:pPr>
                              <w:rPr>
                                <w:i/>
                                <w:iCs/>
                                <w:u w:val="single"/>
                              </w:rPr>
                            </w:pPr>
                            <w:r>
                              <w:rPr>
                                <w:i/>
                                <w:iCs/>
                                <w:u w:val="single"/>
                              </w:rPr>
                              <w:t>About this resource:</w:t>
                            </w:r>
                          </w:p>
                          <w:p w14:paraId="0ADE2747" w14:textId="3BC51602" w:rsidR="0093299C" w:rsidRDefault="0093299C" w:rsidP="0093299C">
                            <w:r>
                              <w:t>This is a Suggested Wording. It is a set of paragraphs you can use to argue to the school’s governors that the headteacher’s decision to exclude constitutes indirect discrimination.</w:t>
                            </w:r>
                          </w:p>
                          <w:p w14:paraId="07958FAF" w14:textId="77777777" w:rsidR="0093299C" w:rsidRDefault="0093299C" w:rsidP="0093299C">
                            <w:pPr>
                              <w:rPr>
                                <w:i/>
                                <w:iCs/>
                              </w:rPr>
                            </w:pPr>
                            <w:r>
                              <w:t xml:space="preserve">To understand when you might want to use this text, read the </w:t>
                            </w:r>
                            <w:hyperlink r:id="rId11" w:history="1">
                              <w:r>
                                <w:rPr>
                                  <w:rStyle w:val="Hyperlink"/>
                                </w:rPr>
                                <w:t>Step by Step Guide: Preparing Written Arguments for the School’s Governors</w:t>
                              </w:r>
                            </w:hyperlink>
                          </w:p>
                          <w:p w14:paraId="0FB5EB98" w14:textId="77777777" w:rsidR="0093299C" w:rsidRDefault="0093299C" w:rsidP="0093299C">
                            <w:pPr>
                              <w:rPr>
                                <w:i/>
                                <w:iCs/>
                              </w:rPr>
                            </w:pPr>
                            <w:r>
                              <w:t xml:space="preserve">If you want to understand more about the relevant law, read the </w:t>
                            </w:r>
                            <w:hyperlink r:id="rId12" w:anchor="3c" w:history="1">
                              <w:r>
                                <w:rPr>
                                  <w:rStyle w:val="Hyperlink"/>
                                </w:rPr>
                                <w:t>Quick-Guide: the Headteacher’s Power to Exclude</w:t>
                              </w:r>
                            </w:hyperlink>
                          </w:p>
                          <w:p w14:paraId="511BD07A" w14:textId="77777777" w:rsidR="0093299C" w:rsidRDefault="0093299C" w:rsidP="0093299C">
                            <w:r>
                              <w:t xml:space="preserve">To use this resource, go through the text and enter the information where prompted to do so. Prompts appear as </w:t>
                            </w:r>
                            <w:r>
                              <w:rPr>
                                <w:color w:val="7F7F7F" w:themeColor="text1" w:themeTint="80"/>
                              </w:rPr>
                              <w:t xml:space="preserve">grey </w:t>
                            </w:r>
                            <w:r>
                              <w:t xml:space="preserve">text. Then copy and paste your finished text into the </w:t>
                            </w:r>
                            <w:hyperlink r:id="rId13" w:history="1">
                              <w:r>
                                <w:rPr>
                                  <w:rStyle w:val="Hyperlink"/>
                                </w:rPr>
                                <w:t>Template Document: Submissions to the Governors</w:t>
                              </w:r>
                            </w:hyperlink>
                            <w:r>
                              <w:rPr>
                                <w:i/>
                                <w:iCs/>
                              </w:rPr>
                              <w:t>.</w:t>
                            </w:r>
                            <w:r>
                              <w:t xml:space="preserve"> </w:t>
                            </w:r>
                          </w:p>
                          <w:p w14:paraId="3319C33E" w14:textId="77777777" w:rsidR="0093299C" w:rsidRDefault="0093299C" w:rsidP="0093299C">
                            <w:r>
                              <w:t xml:space="preserve">This text is a guide. You might need to make amendments to fit your circumstances. </w:t>
                            </w:r>
                          </w:p>
                          <w:p w14:paraId="0742526F" w14:textId="6FCAB09A" w:rsidR="00B21F3C" w:rsidRDefault="00B21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F8BFC" id="_x0000_t202" coordsize="21600,21600" o:spt="202" path="m,l,21600r21600,l21600,xe">
                <v:stroke joinstyle="miter"/>
                <v:path gradientshapeok="t" o:connecttype="rect"/>
              </v:shapetype>
              <v:shape id="Text Box 2" o:spid="_x0000_s1026" type="#_x0000_t202" style="position:absolute;margin-left:-35.85pt;margin-top:14.3pt;width:531.75pt;height:18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">
                <v:textbox>
                  <w:txbxContent>
                    <w:p w14:paraId="4DE5FB15" w14:textId="77777777" w:rsidR="0093299C" w:rsidRDefault="0093299C" w:rsidP="0093299C">
                      <w:pPr>
                        <w:rPr>
                          <w:i/>
                          <w:iCs/>
                          <w:u w:val="single"/>
                        </w:rPr>
                      </w:pPr>
                      <w:r>
                        <w:rPr>
                          <w:i/>
                          <w:iCs/>
                          <w:u w:val="single"/>
                        </w:rPr>
                        <w:t>About this resource:</w:t>
                      </w:r>
                    </w:p>
                    <w:p w14:paraId="0ADE2747" w14:textId="3BC51602" w:rsidR="0093299C" w:rsidRDefault="0093299C" w:rsidP="0093299C">
                      <w:r>
                        <w:t>This is a Suggested Wording. It is a set of paragraphs you can use to argue to the school’s governors that the headteacher’s decision to exclude constitutes indirect discrimination.</w:t>
                      </w:r>
                    </w:p>
                    <w:p w14:paraId="07958FAF" w14:textId="77777777" w:rsidR="0093299C" w:rsidRDefault="0093299C" w:rsidP="0093299C">
                      <w:pPr>
                        <w:rPr>
                          <w:i/>
                          <w:iCs/>
                        </w:rPr>
                      </w:pPr>
                      <w:r>
                        <w:t xml:space="preserve">To understand when you might want to use this text, read the </w:t>
                      </w:r>
                      <w:hyperlink r:id="rId14" w:history="1">
                        <w:r>
                          <w:rPr>
                            <w:rStyle w:val="Hyperlink"/>
                          </w:rPr>
                          <w:t>Step by Step Guide: Preparing Written Arguments for the School’s Governors</w:t>
                        </w:r>
                      </w:hyperlink>
                    </w:p>
                    <w:p w14:paraId="0FB5EB98" w14:textId="77777777" w:rsidR="0093299C" w:rsidRDefault="0093299C" w:rsidP="0093299C">
                      <w:pPr>
                        <w:rPr>
                          <w:i/>
                          <w:iCs/>
                        </w:rPr>
                      </w:pPr>
                      <w:r>
                        <w:t xml:space="preserve">If you want to understand more about the relevant law, read the </w:t>
                      </w:r>
                      <w:hyperlink r:id="rId15" w:anchor="3c" w:history="1">
                        <w:r>
                          <w:rPr>
                            <w:rStyle w:val="Hyperlink"/>
                          </w:rPr>
                          <w:t>Quick-Guide: the Headteacher’s Power to Exclude</w:t>
                        </w:r>
                      </w:hyperlink>
                    </w:p>
                    <w:p w14:paraId="511BD07A" w14:textId="77777777" w:rsidR="0093299C" w:rsidRDefault="0093299C" w:rsidP="0093299C">
                      <w:r>
                        <w:t xml:space="preserve">To use this resource, go through the text and enter the information where prompted to do so. Prompts appear as </w:t>
                      </w:r>
                      <w:r>
                        <w:rPr>
                          <w:color w:val="7F7F7F" w:themeColor="text1" w:themeTint="80"/>
                        </w:rPr>
                        <w:t xml:space="preserve">grey </w:t>
                      </w:r>
                      <w:r>
                        <w:t xml:space="preserve">text. Then copy and paste your finished text into the </w:t>
                      </w:r>
                      <w:hyperlink r:id="rId16" w:history="1">
                        <w:r>
                          <w:rPr>
                            <w:rStyle w:val="Hyperlink"/>
                          </w:rPr>
                          <w:t>Template Document: Submissions to the Governors</w:t>
                        </w:r>
                      </w:hyperlink>
                      <w:r>
                        <w:rPr>
                          <w:i/>
                          <w:iCs/>
                        </w:rPr>
                        <w:t>.</w:t>
                      </w:r>
                      <w:r>
                        <w:t xml:space="preserve"> </w:t>
                      </w:r>
                    </w:p>
                    <w:p w14:paraId="3319C33E" w14:textId="77777777" w:rsidR="0093299C" w:rsidRDefault="0093299C" w:rsidP="0093299C">
                      <w:r>
                        <w:t xml:space="preserve">This text is a guide. You might need to make amendments to fit your circumstances. </w:t>
                      </w:r>
                    </w:p>
                    <w:p w14:paraId="0742526F" w14:textId="6FCAB09A" w:rsidR="00B21F3C" w:rsidRDefault="00B21F3C"/>
                  </w:txbxContent>
                </v:textbox>
                <w10:wrap type="square"/>
              </v:shape>
            </w:pict>
          </mc:Fallback>
        </mc:AlternateContent>
      </w:r>
    </w:p>
    <w:p w14:paraId="04B80BBC" w14:textId="0C920422" w:rsidR="00661753" w:rsidRPr="00196AFA" w:rsidRDefault="00E47583" w:rsidP="00BC6295">
      <w:pPr>
        <w:spacing w:after="0" w:line="240" w:lineRule="auto"/>
        <w:jc w:val="both"/>
        <w:rPr>
          <w:rFonts w:eastAsia="Times New Roman" w:cstheme="minorHAnsi"/>
          <w:lang w:eastAsia="en-GB"/>
        </w:rPr>
      </w:pPr>
      <w:r w:rsidRPr="00196AFA">
        <w:rPr>
          <w:rFonts w:eastAsia="Times New Roman" w:cstheme="minorHAnsi"/>
          <w:lang w:eastAsia="en-GB"/>
        </w:rPr>
        <w:t xml:space="preserve">At paragraph </w:t>
      </w:r>
      <w:r w:rsidR="00115BBC">
        <w:rPr>
          <w:rFonts w:eastAsia="Times New Roman" w:cstheme="minorHAnsi"/>
          <w:lang w:eastAsia="en-GB"/>
        </w:rPr>
        <w:t>2</w:t>
      </w:r>
      <w:r w:rsidRPr="00196AFA">
        <w:rPr>
          <w:rFonts w:eastAsia="Times New Roman" w:cstheme="minorHAnsi"/>
          <w:lang w:eastAsia="en-GB"/>
        </w:rPr>
        <w:t>, the Exclusions Guidance states that an exclusion must be made in line with the provisions set out in the Equality Act 2010.</w:t>
      </w:r>
    </w:p>
    <w:p w14:paraId="69B4B2FE" w14:textId="544397B5" w:rsidR="00E47583" w:rsidRPr="00196AFA" w:rsidRDefault="00E47583" w:rsidP="00BC6295">
      <w:pPr>
        <w:spacing w:after="0" w:line="240" w:lineRule="auto"/>
        <w:jc w:val="both"/>
        <w:rPr>
          <w:rFonts w:eastAsia="Times New Roman" w:cstheme="minorHAnsi"/>
          <w:lang w:eastAsia="en-GB"/>
        </w:rPr>
      </w:pPr>
    </w:p>
    <w:p w14:paraId="401FE800" w14:textId="7CCFEA5C" w:rsidR="00E47583" w:rsidRPr="00196AFA" w:rsidRDefault="00CB6BAF" w:rsidP="00BC6295">
      <w:pPr>
        <w:spacing w:after="0" w:line="240" w:lineRule="auto"/>
        <w:jc w:val="both"/>
        <w:rPr>
          <w:rFonts w:eastAsia="Times New Roman" w:cstheme="minorHAnsi"/>
          <w:lang w:eastAsia="en-GB"/>
        </w:rPr>
      </w:pPr>
      <w:r w:rsidRPr="00196AFA">
        <w:rPr>
          <w:rFonts w:eastAsia="Times New Roman" w:cstheme="minorHAnsi"/>
          <w:lang w:eastAsia="en-GB"/>
        </w:rPr>
        <w:t xml:space="preserve">The Equality Act 2010 states at </w:t>
      </w:r>
      <w:r w:rsidR="00810ED9" w:rsidRPr="00196AFA">
        <w:rPr>
          <w:rFonts w:eastAsia="Times New Roman" w:cstheme="minorHAnsi"/>
          <w:lang w:eastAsia="en-GB"/>
        </w:rPr>
        <w:t>section</w:t>
      </w:r>
      <w:r w:rsidRPr="00196AFA">
        <w:rPr>
          <w:rFonts w:eastAsia="Times New Roman" w:cstheme="minorHAnsi"/>
          <w:lang w:eastAsia="en-GB"/>
        </w:rPr>
        <w:t xml:space="preserve"> 1</w:t>
      </w:r>
      <w:r w:rsidR="009509B9" w:rsidRPr="00196AFA">
        <w:rPr>
          <w:rFonts w:eastAsia="Times New Roman" w:cstheme="minorHAnsi"/>
          <w:lang w:eastAsia="en-GB"/>
        </w:rPr>
        <w:t>9</w:t>
      </w:r>
      <w:r w:rsidRPr="00196AFA">
        <w:rPr>
          <w:rFonts w:eastAsia="Times New Roman" w:cstheme="minorHAnsi"/>
          <w:lang w:eastAsia="en-GB"/>
        </w:rPr>
        <w:t xml:space="preserve"> that:</w:t>
      </w:r>
    </w:p>
    <w:p w14:paraId="7F66DE81" w14:textId="2872F8E5" w:rsidR="00CB6BAF" w:rsidRPr="00196AFA" w:rsidRDefault="00CB6BAF" w:rsidP="00BC6295">
      <w:pPr>
        <w:spacing w:after="0" w:line="240" w:lineRule="auto"/>
        <w:jc w:val="both"/>
        <w:rPr>
          <w:rFonts w:eastAsia="Times New Roman" w:cstheme="minorHAnsi"/>
          <w:lang w:eastAsia="en-GB"/>
        </w:rPr>
      </w:pPr>
    </w:p>
    <w:p w14:paraId="1EE13C59" w14:textId="77777777" w:rsidR="00BD4E53" w:rsidRPr="00196AFA" w:rsidRDefault="00BD4E53" w:rsidP="00BD4E53">
      <w:pPr>
        <w:pStyle w:val="ListParagraph"/>
        <w:numPr>
          <w:ilvl w:val="0"/>
          <w:numId w:val="7"/>
        </w:numPr>
        <w:spacing w:after="0" w:line="240" w:lineRule="auto"/>
        <w:jc w:val="both"/>
        <w:rPr>
          <w:rFonts w:eastAsia="Times New Roman" w:cstheme="minorHAnsi"/>
          <w:lang w:eastAsia="en-GB"/>
        </w:rPr>
      </w:pPr>
      <w:r w:rsidRPr="00196AFA">
        <w:rPr>
          <w:rFonts w:eastAsia="Times New Roman" w:cstheme="minorHAnsi"/>
          <w:i/>
          <w:iCs/>
          <w:lang w:eastAsia="en-GB"/>
        </w:rPr>
        <w:t>A person (A) discriminates against another (B) if A applies to B a provision, criterion or practice which is discriminatory in relation to a relevant protected characteristic of B's.</w:t>
      </w:r>
    </w:p>
    <w:p w14:paraId="7E05DE58" w14:textId="77777777" w:rsidR="00BD4E53" w:rsidRPr="00196AFA" w:rsidRDefault="00BD4E53" w:rsidP="00BD4E53">
      <w:pPr>
        <w:pStyle w:val="ListParagraph"/>
        <w:numPr>
          <w:ilvl w:val="0"/>
          <w:numId w:val="7"/>
        </w:numPr>
        <w:spacing w:after="0" w:line="240" w:lineRule="auto"/>
        <w:jc w:val="both"/>
        <w:rPr>
          <w:rFonts w:eastAsia="Times New Roman" w:cstheme="minorHAnsi"/>
          <w:lang w:eastAsia="en-GB"/>
        </w:rPr>
      </w:pPr>
      <w:r w:rsidRPr="00196AFA">
        <w:rPr>
          <w:rFonts w:eastAsia="Times New Roman" w:cstheme="minorHAnsi"/>
          <w:i/>
          <w:iCs/>
          <w:lang w:eastAsia="en-GB"/>
        </w:rPr>
        <w:t>For the purposes of subsection (1), a provision, criterion or practice is discriminatory in relation to a relevant protected characteristic of B's if—</w:t>
      </w:r>
    </w:p>
    <w:p w14:paraId="7648F32C" w14:textId="77777777" w:rsidR="00BD4E53" w:rsidRPr="00196AFA" w:rsidRDefault="00BD4E53" w:rsidP="00BD4E53">
      <w:pPr>
        <w:pStyle w:val="ListParagraph"/>
        <w:numPr>
          <w:ilvl w:val="1"/>
          <w:numId w:val="7"/>
        </w:numPr>
        <w:spacing w:after="0" w:line="240" w:lineRule="auto"/>
        <w:jc w:val="both"/>
        <w:rPr>
          <w:rFonts w:eastAsia="Times New Roman" w:cstheme="minorHAnsi"/>
          <w:lang w:eastAsia="en-GB"/>
        </w:rPr>
      </w:pPr>
      <w:r w:rsidRPr="00196AFA">
        <w:rPr>
          <w:rFonts w:eastAsia="Times New Roman" w:cstheme="minorHAnsi"/>
          <w:i/>
          <w:iCs/>
          <w:lang w:eastAsia="en-GB"/>
        </w:rPr>
        <w:t>A applies, or would apply, it to persons with whom B does not share the characteristic,</w:t>
      </w:r>
    </w:p>
    <w:p w14:paraId="4C623D84" w14:textId="77777777" w:rsidR="00BD4E53" w:rsidRPr="00196AFA" w:rsidRDefault="00BD4E53" w:rsidP="00BD4E53">
      <w:pPr>
        <w:pStyle w:val="ListParagraph"/>
        <w:numPr>
          <w:ilvl w:val="1"/>
          <w:numId w:val="7"/>
        </w:numPr>
        <w:spacing w:after="0" w:line="240" w:lineRule="auto"/>
        <w:jc w:val="both"/>
        <w:rPr>
          <w:rFonts w:eastAsia="Times New Roman" w:cstheme="minorHAnsi"/>
          <w:lang w:eastAsia="en-GB"/>
        </w:rPr>
      </w:pPr>
      <w:r w:rsidRPr="00196AFA">
        <w:rPr>
          <w:rFonts w:eastAsia="Times New Roman" w:cstheme="minorHAnsi"/>
          <w:i/>
          <w:iCs/>
          <w:lang w:eastAsia="en-GB"/>
        </w:rPr>
        <w:t>it puts, or would put, persons with whom B shares the characteristic at a particular disadvantage when compared with persons with whom B does not share it,</w:t>
      </w:r>
    </w:p>
    <w:p w14:paraId="1249EDC6" w14:textId="77777777" w:rsidR="00266800" w:rsidRPr="00196AFA" w:rsidRDefault="00BD4E53" w:rsidP="00BD4E53">
      <w:pPr>
        <w:pStyle w:val="ListParagraph"/>
        <w:numPr>
          <w:ilvl w:val="1"/>
          <w:numId w:val="7"/>
        </w:numPr>
        <w:spacing w:after="0" w:line="240" w:lineRule="auto"/>
        <w:jc w:val="both"/>
        <w:rPr>
          <w:rFonts w:eastAsia="Times New Roman" w:cstheme="minorHAnsi"/>
          <w:lang w:eastAsia="en-GB"/>
        </w:rPr>
      </w:pPr>
      <w:r w:rsidRPr="00196AFA">
        <w:rPr>
          <w:rFonts w:eastAsia="Times New Roman" w:cstheme="minorHAnsi"/>
          <w:i/>
          <w:iCs/>
          <w:lang w:eastAsia="en-GB"/>
        </w:rPr>
        <w:t>it puts, or would put, B at that disadvantage, and</w:t>
      </w:r>
    </w:p>
    <w:p w14:paraId="14E81E66" w14:textId="4BD59D58" w:rsidR="00BD4E53" w:rsidRPr="00196AFA" w:rsidRDefault="00BD4E53" w:rsidP="00BD4E53">
      <w:pPr>
        <w:pStyle w:val="ListParagraph"/>
        <w:numPr>
          <w:ilvl w:val="1"/>
          <w:numId w:val="7"/>
        </w:numPr>
        <w:spacing w:after="0" w:line="240" w:lineRule="auto"/>
        <w:jc w:val="both"/>
        <w:rPr>
          <w:rFonts w:eastAsia="Times New Roman" w:cstheme="minorHAnsi"/>
          <w:lang w:eastAsia="en-GB"/>
        </w:rPr>
      </w:pPr>
      <w:r w:rsidRPr="00196AFA">
        <w:rPr>
          <w:rFonts w:eastAsia="Times New Roman" w:cstheme="minorHAnsi"/>
          <w:i/>
          <w:iCs/>
          <w:lang w:eastAsia="en-GB"/>
        </w:rPr>
        <w:t>A cannot show it to be a proportionate means of achieving a legitimate aim.</w:t>
      </w:r>
      <w:r w:rsidRPr="00196AFA">
        <w:rPr>
          <w:rFonts w:eastAsia="Times New Roman" w:cstheme="minorHAnsi"/>
          <w:i/>
          <w:iCs/>
          <w:lang w:eastAsia="en-GB"/>
        </w:rPr>
        <w:cr/>
        <w:t xml:space="preserve"> </w:t>
      </w:r>
    </w:p>
    <w:p w14:paraId="0CF274F9" w14:textId="68CCD3D9" w:rsidR="00810ED9" w:rsidRPr="00196AFA" w:rsidRDefault="00810ED9" w:rsidP="00BD4E53">
      <w:pPr>
        <w:spacing w:after="0" w:line="240" w:lineRule="auto"/>
        <w:jc w:val="both"/>
        <w:rPr>
          <w:rFonts w:eastAsia="Times New Roman" w:cstheme="minorHAnsi"/>
          <w:lang w:eastAsia="en-GB"/>
        </w:rPr>
      </w:pPr>
      <w:r w:rsidRPr="00196AFA">
        <w:rPr>
          <w:rFonts w:eastAsia="Times New Roman" w:cstheme="minorHAnsi"/>
          <w:lang w:eastAsia="en-GB"/>
        </w:rPr>
        <w:t>Section 4 states that:</w:t>
      </w:r>
    </w:p>
    <w:p w14:paraId="1CFD9BA3" w14:textId="48488498" w:rsidR="00810ED9" w:rsidRPr="00196AFA" w:rsidRDefault="00810ED9" w:rsidP="00810ED9">
      <w:pPr>
        <w:spacing w:after="0" w:line="240" w:lineRule="auto"/>
        <w:jc w:val="both"/>
        <w:rPr>
          <w:rFonts w:eastAsia="Times New Roman" w:cstheme="minorHAnsi"/>
          <w:lang w:eastAsia="en-GB"/>
        </w:rPr>
      </w:pPr>
    </w:p>
    <w:p w14:paraId="21EE6B79" w14:textId="77777777" w:rsidR="00810ED9" w:rsidRPr="00196AFA" w:rsidRDefault="00810ED9" w:rsidP="00810ED9">
      <w:pPr>
        <w:spacing w:after="0" w:line="240" w:lineRule="auto"/>
        <w:ind w:left="720"/>
        <w:jc w:val="both"/>
        <w:rPr>
          <w:rFonts w:eastAsia="Times New Roman" w:cstheme="minorHAnsi"/>
          <w:i/>
          <w:iCs/>
          <w:lang w:eastAsia="en-GB"/>
        </w:rPr>
      </w:pPr>
      <w:r w:rsidRPr="00196AFA">
        <w:rPr>
          <w:rFonts w:eastAsia="Times New Roman" w:cstheme="minorHAnsi"/>
          <w:i/>
          <w:iCs/>
          <w:lang w:eastAsia="en-GB"/>
        </w:rPr>
        <w:t>The following characteristics are protected characteristics—</w:t>
      </w:r>
    </w:p>
    <w:p w14:paraId="0AB4CEBF" w14:textId="77777777" w:rsidR="00810ED9" w:rsidRPr="00196AFA" w:rsidRDefault="00810ED9" w:rsidP="00810ED9">
      <w:pPr>
        <w:spacing w:after="0" w:line="240" w:lineRule="auto"/>
        <w:ind w:left="1440"/>
        <w:jc w:val="both"/>
        <w:rPr>
          <w:rFonts w:eastAsia="Times New Roman" w:cstheme="minorHAnsi"/>
          <w:i/>
          <w:iCs/>
          <w:lang w:eastAsia="en-GB"/>
        </w:rPr>
      </w:pPr>
      <w:proofErr w:type="gramStart"/>
      <w:r w:rsidRPr="00196AFA">
        <w:rPr>
          <w:rFonts w:eastAsia="Times New Roman" w:cstheme="minorHAnsi"/>
          <w:i/>
          <w:iCs/>
          <w:lang w:eastAsia="en-GB"/>
        </w:rPr>
        <w:t>age;</w:t>
      </w:r>
      <w:proofErr w:type="gramEnd"/>
    </w:p>
    <w:p w14:paraId="2FCD6A74" w14:textId="77777777" w:rsidR="00810ED9" w:rsidRPr="00196AFA" w:rsidRDefault="00810ED9" w:rsidP="00810ED9">
      <w:pPr>
        <w:spacing w:after="0" w:line="240" w:lineRule="auto"/>
        <w:ind w:left="1440"/>
        <w:jc w:val="both"/>
        <w:rPr>
          <w:rFonts w:eastAsia="Times New Roman" w:cstheme="minorHAnsi"/>
          <w:i/>
          <w:iCs/>
          <w:lang w:eastAsia="en-GB"/>
        </w:rPr>
      </w:pPr>
      <w:proofErr w:type="gramStart"/>
      <w:r w:rsidRPr="00196AFA">
        <w:rPr>
          <w:rFonts w:eastAsia="Times New Roman" w:cstheme="minorHAnsi"/>
          <w:i/>
          <w:iCs/>
          <w:lang w:eastAsia="en-GB"/>
        </w:rPr>
        <w:t>disability;</w:t>
      </w:r>
      <w:proofErr w:type="gramEnd"/>
    </w:p>
    <w:p w14:paraId="33BCE2EC" w14:textId="77777777" w:rsidR="00810ED9" w:rsidRPr="00196AFA" w:rsidRDefault="00810ED9" w:rsidP="00810ED9">
      <w:pPr>
        <w:spacing w:after="0" w:line="240" w:lineRule="auto"/>
        <w:ind w:left="1440"/>
        <w:jc w:val="both"/>
        <w:rPr>
          <w:rFonts w:eastAsia="Times New Roman" w:cstheme="minorHAnsi"/>
          <w:i/>
          <w:iCs/>
          <w:lang w:eastAsia="en-GB"/>
        </w:rPr>
      </w:pPr>
      <w:r w:rsidRPr="00196AFA">
        <w:rPr>
          <w:rFonts w:eastAsia="Times New Roman" w:cstheme="minorHAnsi"/>
          <w:i/>
          <w:iCs/>
          <w:lang w:eastAsia="en-GB"/>
        </w:rPr>
        <w:t xml:space="preserve">gender </w:t>
      </w:r>
      <w:proofErr w:type="gramStart"/>
      <w:r w:rsidRPr="00196AFA">
        <w:rPr>
          <w:rFonts w:eastAsia="Times New Roman" w:cstheme="minorHAnsi"/>
          <w:i/>
          <w:iCs/>
          <w:lang w:eastAsia="en-GB"/>
        </w:rPr>
        <w:t>reassignment;</w:t>
      </w:r>
      <w:proofErr w:type="gramEnd"/>
    </w:p>
    <w:p w14:paraId="529995DA" w14:textId="77777777" w:rsidR="00810ED9" w:rsidRPr="00196AFA" w:rsidRDefault="00810ED9" w:rsidP="00810ED9">
      <w:pPr>
        <w:spacing w:after="0" w:line="240" w:lineRule="auto"/>
        <w:ind w:left="1440"/>
        <w:jc w:val="both"/>
        <w:rPr>
          <w:rFonts w:eastAsia="Times New Roman" w:cstheme="minorHAnsi"/>
          <w:i/>
          <w:iCs/>
          <w:lang w:eastAsia="en-GB"/>
        </w:rPr>
      </w:pPr>
      <w:r w:rsidRPr="00196AFA">
        <w:rPr>
          <w:rFonts w:eastAsia="Times New Roman" w:cstheme="minorHAnsi"/>
          <w:i/>
          <w:iCs/>
          <w:lang w:eastAsia="en-GB"/>
        </w:rPr>
        <w:t xml:space="preserve">marriage and civil </w:t>
      </w:r>
      <w:proofErr w:type="gramStart"/>
      <w:r w:rsidRPr="00196AFA">
        <w:rPr>
          <w:rFonts w:eastAsia="Times New Roman" w:cstheme="minorHAnsi"/>
          <w:i/>
          <w:iCs/>
          <w:lang w:eastAsia="en-GB"/>
        </w:rPr>
        <w:t>partnership;</w:t>
      </w:r>
      <w:proofErr w:type="gramEnd"/>
    </w:p>
    <w:p w14:paraId="257672BC" w14:textId="77777777" w:rsidR="00810ED9" w:rsidRPr="00196AFA" w:rsidRDefault="00810ED9" w:rsidP="00810ED9">
      <w:pPr>
        <w:spacing w:after="0" w:line="240" w:lineRule="auto"/>
        <w:ind w:left="1440"/>
        <w:jc w:val="both"/>
        <w:rPr>
          <w:rFonts w:eastAsia="Times New Roman" w:cstheme="minorHAnsi"/>
          <w:i/>
          <w:iCs/>
          <w:lang w:eastAsia="en-GB"/>
        </w:rPr>
      </w:pPr>
      <w:r w:rsidRPr="00196AFA">
        <w:rPr>
          <w:rFonts w:eastAsia="Times New Roman" w:cstheme="minorHAnsi"/>
          <w:i/>
          <w:iCs/>
          <w:lang w:eastAsia="en-GB"/>
        </w:rPr>
        <w:t xml:space="preserve">pregnancy and </w:t>
      </w:r>
      <w:proofErr w:type="gramStart"/>
      <w:r w:rsidRPr="00196AFA">
        <w:rPr>
          <w:rFonts w:eastAsia="Times New Roman" w:cstheme="minorHAnsi"/>
          <w:i/>
          <w:iCs/>
          <w:lang w:eastAsia="en-GB"/>
        </w:rPr>
        <w:t>maternity;</w:t>
      </w:r>
      <w:proofErr w:type="gramEnd"/>
    </w:p>
    <w:p w14:paraId="790F8B81" w14:textId="77777777" w:rsidR="00810ED9" w:rsidRPr="00196AFA" w:rsidRDefault="00810ED9" w:rsidP="00810ED9">
      <w:pPr>
        <w:spacing w:after="0" w:line="240" w:lineRule="auto"/>
        <w:ind w:left="1440"/>
        <w:jc w:val="both"/>
        <w:rPr>
          <w:rFonts w:eastAsia="Times New Roman" w:cstheme="minorHAnsi"/>
          <w:i/>
          <w:iCs/>
          <w:lang w:eastAsia="en-GB"/>
        </w:rPr>
      </w:pPr>
      <w:proofErr w:type="gramStart"/>
      <w:r w:rsidRPr="00196AFA">
        <w:rPr>
          <w:rFonts w:eastAsia="Times New Roman" w:cstheme="minorHAnsi"/>
          <w:i/>
          <w:iCs/>
          <w:lang w:eastAsia="en-GB"/>
        </w:rPr>
        <w:t>race;</w:t>
      </w:r>
      <w:proofErr w:type="gramEnd"/>
    </w:p>
    <w:p w14:paraId="7F8CD2EB" w14:textId="77777777" w:rsidR="00810ED9" w:rsidRPr="00196AFA" w:rsidRDefault="00810ED9" w:rsidP="00810ED9">
      <w:pPr>
        <w:spacing w:after="0" w:line="240" w:lineRule="auto"/>
        <w:ind w:left="1440"/>
        <w:jc w:val="both"/>
        <w:rPr>
          <w:rFonts w:eastAsia="Times New Roman" w:cstheme="minorHAnsi"/>
          <w:i/>
          <w:iCs/>
          <w:lang w:eastAsia="en-GB"/>
        </w:rPr>
      </w:pPr>
      <w:r w:rsidRPr="00196AFA">
        <w:rPr>
          <w:rFonts w:eastAsia="Times New Roman" w:cstheme="minorHAnsi"/>
          <w:i/>
          <w:iCs/>
          <w:lang w:eastAsia="en-GB"/>
        </w:rPr>
        <w:t xml:space="preserve">religion or </w:t>
      </w:r>
      <w:proofErr w:type="gramStart"/>
      <w:r w:rsidRPr="00196AFA">
        <w:rPr>
          <w:rFonts w:eastAsia="Times New Roman" w:cstheme="minorHAnsi"/>
          <w:i/>
          <w:iCs/>
          <w:lang w:eastAsia="en-GB"/>
        </w:rPr>
        <w:t>belief;</w:t>
      </w:r>
      <w:proofErr w:type="gramEnd"/>
    </w:p>
    <w:p w14:paraId="6CBF697E" w14:textId="488554AE" w:rsidR="00810ED9" w:rsidRPr="00196AFA" w:rsidRDefault="00810ED9" w:rsidP="00810ED9">
      <w:pPr>
        <w:spacing w:after="0" w:line="240" w:lineRule="auto"/>
        <w:ind w:left="1440"/>
        <w:jc w:val="both"/>
        <w:rPr>
          <w:rFonts w:eastAsia="Times New Roman" w:cstheme="minorHAnsi"/>
          <w:i/>
          <w:iCs/>
          <w:lang w:eastAsia="en-GB"/>
        </w:rPr>
      </w:pPr>
      <w:proofErr w:type="gramStart"/>
      <w:r w:rsidRPr="00196AFA">
        <w:rPr>
          <w:rFonts w:eastAsia="Times New Roman" w:cstheme="minorHAnsi"/>
          <w:i/>
          <w:iCs/>
          <w:lang w:eastAsia="en-GB"/>
        </w:rPr>
        <w:t>sex;</w:t>
      </w:r>
      <w:proofErr w:type="gramEnd"/>
    </w:p>
    <w:p w14:paraId="1EF14BF2" w14:textId="15F392AD" w:rsidR="00810ED9" w:rsidRPr="00196AFA" w:rsidRDefault="00810ED9" w:rsidP="00EF0481">
      <w:pPr>
        <w:spacing w:after="0" w:line="240" w:lineRule="auto"/>
        <w:ind w:left="1440"/>
        <w:jc w:val="both"/>
        <w:rPr>
          <w:rFonts w:eastAsia="Times New Roman" w:cstheme="minorHAnsi"/>
          <w:i/>
          <w:iCs/>
          <w:lang w:eastAsia="en-GB"/>
        </w:rPr>
      </w:pPr>
      <w:r w:rsidRPr="00196AFA">
        <w:rPr>
          <w:rFonts w:eastAsia="Times New Roman" w:cstheme="minorHAnsi"/>
          <w:i/>
          <w:iCs/>
          <w:lang w:eastAsia="en-GB"/>
        </w:rPr>
        <w:t>sexual orientation.</w:t>
      </w:r>
      <w:r w:rsidRPr="00196AFA">
        <w:rPr>
          <w:rFonts w:eastAsia="Times New Roman" w:cstheme="minorHAnsi"/>
          <w:i/>
          <w:iCs/>
          <w:lang w:eastAsia="en-GB"/>
        </w:rPr>
        <w:cr/>
      </w:r>
    </w:p>
    <w:p w14:paraId="4343141D" w14:textId="14168C4C" w:rsidR="00266800" w:rsidRPr="00196AFA" w:rsidRDefault="00D845C0" w:rsidP="00266800">
      <w:pPr>
        <w:spacing w:after="0" w:line="240" w:lineRule="auto"/>
        <w:jc w:val="both"/>
        <w:rPr>
          <w:rFonts w:eastAsia="Times New Roman" w:cstheme="minorHAnsi"/>
          <w:lang w:eastAsia="en-GB"/>
        </w:rPr>
      </w:pPr>
      <w:r w:rsidRPr="00196AFA">
        <w:rPr>
          <w:rFonts w:eastAsia="Times New Roman" w:cstheme="minorHAnsi"/>
          <w:noProof/>
          <w:lang w:eastAsia="en-GB"/>
        </w:rPr>
        <w:lastRenderedPageBreak/>
        <mc:AlternateContent>
          <mc:Choice Requires="wps">
            <w:drawing>
              <wp:anchor distT="45720" distB="45720" distL="114300" distR="114300" simplePos="0" relativeHeight="251669504" behindDoc="0" locked="0" layoutInCell="1" allowOverlap="1" wp14:anchorId="4011097D" wp14:editId="2D03A6FE">
                <wp:simplePos x="0" y="0"/>
                <wp:positionH relativeFrom="column">
                  <wp:posOffset>-400396</wp:posOffset>
                </wp:positionH>
                <wp:positionV relativeFrom="paragraph">
                  <wp:posOffset>222885</wp:posOffset>
                </wp:positionV>
                <wp:extent cx="6753225" cy="1404620"/>
                <wp:effectExtent l="0" t="0" r="28575"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04620"/>
                        </a:xfrm>
                        <a:prstGeom prst="rect">
                          <a:avLst/>
                        </a:prstGeom>
                        <a:solidFill>
                          <a:srgbClr val="FFFFFF"/>
                        </a:solidFill>
                        <a:ln w="9525">
                          <a:solidFill>
                            <a:srgbClr val="000000"/>
                          </a:solidFill>
                          <a:miter lim="800000"/>
                          <a:headEnd/>
                          <a:tailEnd/>
                        </a:ln>
                      </wps:spPr>
                      <wps:txbx>
                        <w:txbxContent>
                          <w:p w14:paraId="7FD74119" w14:textId="77777777" w:rsidR="00D845C0" w:rsidRDefault="00D845C0" w:rsidP="00D845C0">
                            <w:r>
                              <w:t>There are now two sections to choose from, a yellow one and a blue one. Complete the most appropriate section with the required information, remove the highlighting and then delete the spare section.</w:t>
                            </w:r>
                          </w:p>
                          <w:p w14:paraId="7FE94C52" w14:textId="1BA62C42" w:rsidR="00D845C0" w:rsidRDefault="00D845C0" w:rsidP="00D845C0">
                            <w:r>
                              <w:t>The yellow section is most appropriate if you are only arguing that the young person has been the victim of indirect discrimination.</w:t>
                            </w:r>
                          </w:p>
                          <w:p w14:paraId="3421E9E4" w14:textId="62222697" w:rsidR="00D845C0" w:rsidRDefault="00D845C0" w:rsidP="00D845C0">
                            <w:r>
                              <w:t xml:space="preserve">The blue section is most appropriate if you are arguing that the young person has been the victim of direct discrimination and indirect discrimination. If this is the case, you should use the </w:t>
                            </w:r>
                            <w:hyperlink r:id="rId17" w:history="1">
                              <w:r w:rsidRPr="00D845C0">
                                <w:rPr>
                                  <w:rStyle w:val="Hyperlink"/>
                                </w:rPr>
                                <w:t>Suggested Text: Young Person the Victim of Direct Discrimination</w:t>
                              </w:r>
                            </w:hyperlink>
                            <w:r>
                              <w:t xml:space="preserve"> </w:t>
                            </w:r>
                            <w:r w:rsidR="00196AFA">
                              <w:t>before</w:t>
                            </w:r>
                            <w:r>
                              <w:t xml:space="preserve"> this 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11097D" id="_x0000_s1027" type="#_x0000_t202" style="position:absolute;left:0;text-align:left;margin-left:-31.55pt;margin-top:17.55pt;width:531.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">
                <v:textbox style="mso-fit-shape-to-text:t">
                  <w:txbxContent>
                    <w:p w14:paraId="7FD74119" w14:textId="77777777" w:rsidR="00D845C0" w:rsidRDefault="00D845C0" w:rsidP="00D845C0">
                      <w:r>
                        <w:t>There are now two sections to choose from, a yellow one and a blue one. Complete the most appropriate section with the required information, remove the highlighting and then delete the spare section.</w:t>
                      </w:r>
                    </w:p>
                    <w:p w14:paraId="7FE94C52" w14:textId="1BA62C42" w:rsidR="00D845C0" w:rsidRDefault="00D845C0" w:rsidP="00D845C0">
                      <w:r>
                        <w:t>The yellow section is most appropriate if you are only arguing that the young person has been the victim of indirect discrimination.</w:t>
                      </w:r>
                    </w:p>
                    <w:p w14:paraId="3421E9E4" w14:textId="62222697" w:rsidR="00D845C0" w:rsidRDefault="00D845C0" w:rsidP="00D845C0">
                      <w:r>
                        <w:t xml:space="preserve">The blue section is most appropriate if you are arguing that the young person has been the victim of direct discrimination and indirect discrimination. If this is the case, you should use the </w:t>
                      </w:r>
                      <w:hyperlink r:id="rId18" w:history="1">
                        <w:r w:rsidRPr="00D845C0">
                          <w:rPr>
                            <w:rStyle w:val="Hyperlink"/>
                          </w:rPr>
                          <w:t>Suggested Text: Young Person the Victim of Direct Discrimination</w:t>
                        </w:r>
                      </w:hyperlink>
                      <w:r>
                        <w:t xml:space="preserve"> </w:t>
                      </w:r>
                      <w:r w:rsidR="00196AFA">
                        <w:t>before</w:t>
                      </w:r>
                      <w:r>
                        <w:t xml:space="preserve"> this one.</w:t>
                      </w:r>
                    </w:p>
                  </w:txbxContent>
                </v:textbox>
                <w10:wrap type="square"/>
              </v:shape>
            </w:pict>
          </mc:Fallback>
        </mc:AlternateContent>
      </w:r>
    </w:p>
    <w:p w14:paraId="007FBBC9" w14:textId="08C8EEA0" w:rsidR="00D845C0" w:rsidRPr="00196AFA" w:rsidRDefault="00086B4D" w:rsidP="00D845C0">
      <w:pPr>
        <w:spacing w:after="0" w:line="240" w:lineRule="auto"/>
        <w:jc w:val="both"/>
        <w:rPr>
          <w:rFonts w:eastAsia="Times New Roman" w:cstheme="minorHAnsi"/>
          <w:highlight w:val="yellow"/>
          <w:lang w:eastAsia="en-GB"/>
        </w:rPr>
      </w:pPr>
      <w:sdt>
        <w:sdtPr>
          <w:rPr>
            <w:rStyle w:val="eop"/>
            <w:rFonts w:cstheme="minorHAnsi"/>
            <w:highlight w:val="yellow"/>
          </w:rPr>
          <w:alias w:val="Click and enter the young person's name"/>
          <w:tag w:val=""/>
          <w:id w:val="-1806995456"/>
          <w:placeholder>
            <w:docPart w:val="903C7DCCA9594BBA8B3B4ACC69420970"/>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D845C0" w:rsidRPr="00196AFA">
            <w:rPr>
              <w:rStyle w:val="PlaceholderText"/>
              <w:highlight w:val="yellow"/>
            </w:rPr>
            <w:t>young person</w:t>
          </w:r>
        </w:sdtContent>
      </w:sdt>
      <w:r w:rsidR="00D845C0" w:rsidRPr="00196AFA">
        <w:rPr>
          <w:rFonts w:eastAsia="Times New Roman" w:cstheme="minorHAnsi"/>
          <w:highlight w:val="yellow"/>
          <w:lang w:eastAsia="en-GB"/>
        </w:rPr>
        <w:t xml:space="preserve"> is </w:t>
      </w:r>
      <w:sdt>
        <w:sdtPr>
          <w:rPr>
            <w:rFonts w:eastAsia="Times New Roman" w:cstheme="minorHAnsi"/>
            <w:highlight w:val="yellow"/>
            <w:lang w:eastAsia="en-GB"/>
          </w:rPr>
          <w:alias w:val="Click and enter the young person's relevant characteristic"/>
          <w:tag w:val=""/>
          <w:id w:val="-668714209"/>
          <w:placeholder>
            <w:docPart w:val="4E035BA00C0A4889AEAEC331482B85EF"/>
          </w:placeholder>
          <w:showingPlcHdr/>
          <w:dataBinding w:prefixMappings="xmlns:ns0='http://schemas.microsoft.com/office/2006/coverPageProps' " w:xpath="/ns0:CoverPageProperties[1]/ns0:CompanyAddress[1]" w:storeItemID="{55AF091B-3C7A-41E3-B477-F2FDAA23CFDA}"/>
          <w:text/>
        </w:sdtPr>
        <w:sdtEndPr/>
        <w:sdtContent>
          <w:r w:rsidR="00D845C0" w:rsidRPr="00196AFA">
            <w:rPr>
              <w:rStyle w:val="PlaceholderText"/>
              <w:highlight w:val="yellow"/>
            </w:rPr>
            <w:t>protected characteristic</w:t>
          </w:r>
        </w:sdtContent>
      </w:sdt>
      <w:r w:rsidR="00D845C0" w:rsidRPr="00196AFA">
        <w:rPr>
          <w:rFonts w:eastAsia="Times New Roman" w:cstheme="minorHAnsi"/>
          <w:highlight w:val="yellow"/>
          <w:lang w:eastAsia="en-GB"/>
        </w:rPr>
        <w:t xml:space="preserve">, which is a protected characteristic under the category of </w:t>
      </w:r>
      <w:sdt>
        <w:sdtPr>
          <w:rPr>
            <w:rFonts w:eastAsia="Times New Roman" w:cstheme="minorHAnsi"/>
            <w:highlight w:val="yellow"/>
            <w:lang w:eastAsia="en-GB"/>
          </w:rPr>
          <w:alias w:val="Select a protected characteristic using the drop-down list"/>
          <w:tag w:val="select one using the drop-down list"/>
          <w:id w:val="-1238468596"/>
          <w:placeholder>
            <w:docPart w:val="A20B626963D7465FBFE4F511E176ED81"/>
          </w:placeholder>
          <w:showingPlcHdr/>
          <w:comboBox>
            <w:listItem w:value="Choose an item."/>
            <w:listItem w:displayText="age" w:value="age"/>
            <w:listItem w:displayText="disability" w:value="disability"/>
            <w:listItem w:displayText="gender reassignment" w:value="gender reassignment"/>
            <w:listItem w:displayText="marriage and civil partnership" w:value="marriage and civil partnership"/>
            <w:listItem w:displayText="pregnancy and maternity" w:value="pregnancy and maternity"/>
            <w:listItem w:displayText="race" w:value="race"/>
            <w:listItem w:displayText="religion and belief" w:value="religion and belief"/>
            <w:listItem w:displayText="sex" w:value="sex"/>
            <w:listItem w:displayText="sexual orientation" w:value="sexual orientation"/>
          </w:comboBox>
        </w:sdtPr>
        <w:sdtEndPr/>
        <w:sdtContent>
          <w:r w:rsidR="00D845C0" w:rsidRPr="00196AFA">
            <w:rPr>
              <w:rStyle w:val="PlaceholderText"/>
              <w:highlight w:val="yellow"/>
            </w:rPr>
            <w:t>category of protected characteristic</w:t>
          </w:r>
        </w:sdtContent>
      </w:sdt>
      <w:r w:rsidR="00D845C0" w:rsidRPr="00196AFA">
        <w:rPr>
          <w:rFonts w:eastAsia="Times New Roman" w:cstheme="minorHAnsi"/>
          <w:highlight w:val="yellow"/>
          <w:lang w:eastAsia="en-GB"/>
        </w:rPr>
        <w:t xml:space="preserve">. </w:t>
      </w:r>
    </w:p>
    <w:p w14:paraId="1F771DC2" w14:textId="77777777" w:rsidR="00D845C0" w:rsidRPr="00196AFA" w:rsidRDefault="00D845C0" w:rsidP="00D845C0">
      <w:pPr>
        <w:spacing w:after="0" w:line="240" w:lineRule="auto"/>
        <w:jc w:val="both"/>
        <w:rPr>
          <w:rFonts w:eastAsia="Times New Roman" w:cstheme="minorHAnsi"/>
          <w:highlight w:val="yellow"/>
          <w:lang w:eastAsia="en-GB"/>
        </w:rPr>
      </w:pPr>
    </w:p>
    <w:p w14:paraId="3EBDAC74" w14:textId="00E045EF" w:rsidR="00EF0481" w:rsidRPr="00196AFA" w:rsidRDefault="00266800" w:rsidP="00266800">
      <w:pPr>
        <w:spacing w:after="0" w:line="240" w:lineRule="auto"/>
        <w:jc w:val="both"/>
        <w:rPr>
          <w:rFonts w:eastAsia="Times New Roman" w:cstheme="minorHAnsi"/>
          <w:lang w:eastAsia="en-GB"/>
        </w:rPr>
      </w:pPr>
      <w:r w:rsidRPr="00196AFA">
        <w:rPr>
          <w:rFonts w:eastAsia="Times New Roman" w:cstheme="minorHAnsi"/>
          <w:highlight w:val="yellow"/>
          <w:lang w:eastAsia="en-GB"/>
        </w:rPr>
        <w:t xml:space="preserve">We are not submitting that the school has directly discriminated against </w:t>
      </w:r>
      <w:sdt>
        <w:sdtPr>
          <w:rPr>
            <w:rStyle w:val="eop"/>
            <w:rFonts w:cstheme="minorHAnsi"/>
            <w:highlight w:val="yellow"/>
          </w:rPr>
          <w:alias w:val="Click and enter the young person's name"/>
          <w:tag w:val=""/>
          <w:id w:val="1138684360"/>
          <w:placeholder>
            <w:docPart w:val="7619A46B0D32485E9FAD6678CBF8193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D845C0" w:rsidRPr="00196AFA">
            <w:rPr>
              <w:rStyle w:val="PlaceholderText"/>
              <w:highlight w:val="yellow"/>
            </w:rPr>
            <w:t>young person</w:t>
          </w:r>
        </w:sdtContent>
      </w:sdt>
      <w:r w:rsidRPr="00196AFA">
        <w:rPr>
          <w:rFonts w:eastAsia="Times New Roman" w:cstheme="minorHAnsi"/>
          <w:highlight w:val="yellow"/>
          <w:lang w:eastAsia="en-GB"/>
        </w:rPr>
        <w:t xml:space="preserve">, but instead that by applying the same policies and practices equally to them, they have been severely disadvantaged </w:t>
      </w:r>
      <w:proofErr w:type="gramStart"/>
      <w:r w:rsidRPr="00196AFA">
        <w:rPr>
          <w:rFonts w:eastAsia="Times New Roman" w:cstheme="minorHAnsi"/>
          <w:highlight w:val="yellow"/>
          <w:lang w:eastAsia="en-GB"/>
        </w:rPr>
        <w:t>as a result of</w:t>
      </w:r>
      <w:proofErr w:type="gramEnd"/>
      <w:r w:rsidRPr="00196AFA">
        <w:rPr>
          <w:rFonts w:eastAsia="Times New Roman" w:cstheme="minorHAnsi"/>
          <w:highlight w:val="yellow"/>
          <w:lang w:eastAsia="en-GB"/>
        </w:rPr>
        <w:t xml:space="preserve"> their protected characteristic</w:t>
      </w:r>
      <w:r w:rsidR="00D845C0" w:rsidRPr="00196AFA">
        <w:rPr>
          <w:rFonts w:eastAsia="Times New Roman" w:cstheme="minorHAnsi"/>
          <w:highlight w:val="yellow"/>
          <w:lang w:eastAsia="en-GB"/>
        </w:rPr>
        <w:t>.</w:t>
      </w:r>
    </w:p>
    <w:p w14:paraId="73D22EDE" w14:textId="28C141B6" w:rsidR="00266800" w:rsidRPr="00196AFA" w:rsidRDefault="00266800" w:rsidP="00266800">
      <w:pPr>
        <w:spacing w:after="0" w:line="240" w:lineRule="auto"/>
        <w:jc w:val="both"/>
        <w:rPr>
          <w:rFonts w:eastAsia="Times New Roman" w:cstheme="minorHAnsi"/>
          <w:lang w:eastAsia="en-GB"/>
        </w:rPr>
      </w:pPr>
    </w:p>
    <w:p w14:paraId="19029925" w14:textId="02A632B2" w:rsidR="00B643DD" w:rsidRPr="00196AFA" w:rsidRDefault="00B643DD" w:rsidP="00266800">
      <w:pPr>
        <w:spacing w:after="0" w:line="240" w:lineRule="auto"/>
        <w:jc w:val="both"/>
        <w:rPr>
          <w:rFonts w:eastAsia="Times New Roman" w:cstheme="minorHAnsi"/>
          <w:lang w:eastAsia="en-GB"/>
        </w:rPr>
      </w:pPr>
      <w:r w:rsidRPr="00196AFA">
        <w:rPr>
          <w:rFonts w:eastAsia="Times New Roman" w:cstheme="minorHAnsi"/>
          <w:highlight w:val="cyan"/>
          <w:lang w:eastAsia="en-GB"/>
        </w:rPr>
        <w:t xml:space="preserve">We have submitted above </w:t>
      </w:r>
      <w:proofErr w:type="spellStart"/>
      <w:r w:rsidRPr="00196AFA">
        <w:rPr>
          <w:rFonts w:eastAsia="Times New Roman" w:cstheme="minorHAnsi"/>
          <w:highlight w:val="cyan"/>
          <w:lang w:eastAsia="en-GB"/>
        </w:rPr>
        <w:t>that</w:t>
      </w:r>
      <w:r w:rsidR="00D845C0" w:rsidRPr="00196AFA">
        <w:rPr>
          <w:rStyle w:val="eop"/>
          <w:rFonts w:cstheme="minorHAnsi"/>
          <w:highlight w:val="cyan"/>
        </w:rPr>
        <w:t xml:space="preserve"> </w:t>
      </w:r>
      <w:sdt>
        <w:sdtPr>
          <w:rPr>
            <w:rStyle w:val="eop"/>
            <w:rFonts w:cstheme="minorHAnsi"/>
            <w:highlight w:val="cyan"/>
          </w:rPr>
          <w:alias w:val="Click and enter the young person's name"/>
          <w:tag w:val=""/>
          <w:id w:val="252257873"/>
          <w:placeholder>
            <w:docPart w:val="6DEA41D3EA8840C5A626D882AEC58F5F"/>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D845C0" w:rsidRPr="00196AFA">
            <w:rPr>
              <w:rStyle w:val="PlaceholderText"/>
              <w:highlight w:val="cyan"/>
            </w:rPr>
            <w:t>young person</w:t>
          </w:r>
        </w:sdtContent>
      </w:sdt>
      <w:r w:rsidR="00196AFA" w:rsidRPr="00196AFA">
        <w:rPr>
          <w:rStyle w:val="eop"/>
          <w:rFonts w:cstheme="minorHAnsi"/>
          <w:highlight w:val="cyan"/>
        </w:rPr>
        <w:t>’s</w:t>
      </w:r>
      <w:proofErr w:type="spellEnd"/>
      <w:r w:rsidR="00D845C0" w:rsidRPr="00196AFA">
        <w:rPr>
          <w:rFonts w:eastAsia="Times New Roman" w:cstheme="minorHAnsi"/>
          <w:highlight w:val="cyan"/>
          <w:lang w:eastAsia="en-GB"/>
        </w:rPr>
        <w:t xml:space="preserve"> </w:t>
      </w:r>
      <w:r w:rsidRPr="00196AFA">
        <w:rPr>
          <w:rFonts w:eastAsia="Times New Roman" w:cstheme="minorHAnsi"/>
          <w:highlight w:val="cyan"/>
          <w:lang w:eastAsia="en-GB"/>
        </w:rPr>
        <w:t>exclusion result</w:t>
      </w:r>
      <w:r w:rsidR="00196AFA" w:rsidRPr="00196AFA">
        <w:rPr>
          <w:rFonts w:eastAsia="Times New Roman" w:cstheme="minorHAnsi"/>
          <w:highlight w:val="cyan"/>
          <w:lang w:eastAsia="en-GB"/>
        </w:rPr>
        <w:t>ed</w:t>
      </w:r>
      <w:r w:rsidRPr="00196AFA">
        <w:rPr>
          <w:rFonts w:eastAsia="Times New Roman" w:cstheme="minorHAnsi"/>
          <w:highlight w:val="cyan"/>
          <w:lang w:eastAsia="en-GB"/>
        </w:rPr>
        <w:t xml:space="preserve"> from direct discrimination. However, even if the governors do not agree with that submission, </w:t>
      </w:r>
      <w:r w:rsidR="00196AFA" w:rsidRPr="00196AFA">
        <w:rPr>
          <w:rFonts w:eastAsia="Times New Roman" w:cstheme="minorHAnsi"/>
          <w:highlight w:val="cyan"/>
          <w:lang w:eastAsia="en-GB"/>
        </w:rPr>
        <w:t>we</w:t>
      </w:r>
      <w:r w:rsidRPr="00196AFA">
        <w:rPr>
          <w:rFonts w:eastAsia="Times New Roman" w:cstheme="minorHAnsi"/>
          <w:highlight w:val="cyan"/>
          <w:lang w:eastAsia="en-GB"/>
        </w:rPr>
        <w:t xml:space="preserve"> still submit that by applying the same policies and practices equally to </w:t>
      </w:r>
      <w:r w:rsidR="00196AFA" w:rsidRPr="00196AFA">
        <w:rPr>
          <w:rFonts w:eastAsia="Times New Roman" w:cstheme="minorHAnsi"/>
          <w:highlight w:val="cyan"/>
          <w:lang w:eastAsia="en-GB"/>
        </w:rPr>
        <w:t xml:space="preserve">anyone who is </w:t>
      </w:r>
      <w:sdt>
        <w:sdtPr>
          <w:rPr>
            <w:rFonts w:eastAsia="Times New Roman" w:cstheme="minorHAnsi"/>
            <w:highlight w:val="cyan"/>
            <w:lang w:eastAsia="en-GB"/>
          </w:rPr>
          <w:alias w:val="Click and enter the young person's relevant characteristic"/>
          <w:tag w:val=""/>
          <w:id w:val="-1423025169"/>
          <w:placeholder>
            <w:docPart w:val="48160854FAF848EFBF12AFAA1B045CC4"/>
          </w:placeholder>
          <w:showingPlcHdr/>
          <w:dataBinding w:prefixMappings="xmlns:ns0='http://schemas.microsoft.com/office/2006/coverPageProps' " w:xpath="/ns0:CoverPageProperties[1]/ns0:CompanyAddress[1]" w:storeItemID="{55AF091B-3C7A-41E3-B477-F2FDAA23CFDA}"/>
          <w:text/>
        </w:sdtPr>
        <w:sdtEndPr/>
        <w:sdtContent>
          <w:r w:rsidR="00196AFA" w:rsidRPr="00196AFA">
            <w:rPr>
              <w:rStyle w:val="PlaceholderText"/>
              <w:highlight w:val="cyan"/>
            </w:rPr>
            <w:t>protected characteristic</w:t>
          </w:r>
        </w:sdtContent>
      </w:sdt>
      <w:r w:rsidR="00196AFA" w:rsidRPr="00196AFA">
        <w:rPr>
          <w:rFonts w:eastAsia="Times New Roman" w:cstheme="minorHAnsi"/>
          <w:highlight w:val="cyan"/>
          <w:lang w:eastAsia="en-GB"/>
        </w:rPr>
        <w:t xml:space="preserve"> as those who are not</w:t>
      </w:r>
      <w:r w:rsidRPr="00196AFA">
        <w:rPr>
          <w:rFonts w:eastAsia="Times New Roman" w:cstheme="minorHAnsi"/>
          <w:highlight w:val="cyan"/>
          <w:lang w:eastAsia="en-GB"/>
        </w:rPr>
        <w:t>, they have been severely disadvantaged</w:t>
      </w:r>
      <w:r w:rsidR="00196AFA" w:rsidRPr="00196AFA">
        <w:rPr>
          <w:rFonts w:eastAsia="Times New Roman" w:cstheme="minorHAnsi"/>
          <w:highlight w:val="cyan"/>
          <w:lang w:eastAsia="en-GB"/>
        </w:rPr>
        <w:t>.</w:t>
      </w:r>
    </w:p>
    <w:p w14:paraId="5ACD1280" w14:textId="77777777" w:rsidR="00B643DD" w:rsidRPr="00196AFA" w:rsidRDefault="00B643DD" w:rsidP="00266800">
      <w:pPr>
        <w:spacing w:after="0" w:line="240" w:lineRule="auto"/>
        <w:jc w:val="both"/>
        <w:rPr>
          <w:rFonts w:eastAsia="Times New Roman" w:cstheme="minorHAnsi"/>
          <w:lang w:eastAsia="en-GB"/>
        </w:rPr>
      </w:pPr>
    </w:p>
    <w:p w14:paraId="42AC616F" w14:textId="35CB551F" w:rsidR="00266800" w:rsidRPr="00196AFA" w:rsidRDefault="00196AFA" w:rsidP="00266800">
      <w:pPr>
        <w:spacing w:after="0" w:line="240" w:lineRule="auto"/>
        <w:jc w:val="both"/>
        <w:rPr>
          <w:rFonts w:eastAsia="Times New Roman" w:cstheme="minorHAnsi"/>
          <w:lang w:eastAsia="en-GB"/>
        </w:rPr>
      </w:pPr>
      <w:r w:rsidRPr="00196AFA">
        <w:rPr>
          <w:rFonts w:eastAsia="Times New Roman" w:cstheme="minorHAnsi"/>
          <w:lang w:eastAsia="en-GB"/>
        </w:rPr>
        <w:t>This submission is best explained</w:t>
      </w:r>
      <w:r w:rsidR="00266800" w:rsidRPr="00196AFA">
        <w:rPr>
          <w:rFonts w:eastAsia="Times New Roman" w:cstheme="minorHAnsi"/>
          <w:lang w:eastAsia="en-GB"/>
        </w:rPr>
        <w:t xml:space="preserve"> by setting out the test at section 19 of the Equality Act as a series of questions and answering each in turn. </w:t>
      </w:r>
    </w:p>
    <w:p w14:paraId="6A75E37A" w14:textId="40E5C8CE" w:rsidR="00266800" w:rsidRPr="00196AFA" w:rsidRDefault="00266800" w:rsidP="00266800">
      <w:pPr>
        <w:spacing w:after="0" w:line="240" w:lineRule="auto"/>
        <w:jc w:val="both"/>
        <w:rPr>
          <w:rFonts w:eastAsia="Times New Roman" w:cstheme="minorHAnsi"/>
          <w:lang w:eastAsia="en-GB"/>
        </w:rPr>
      </w:pPr>
    </w:p>
    <w:p w14:paraId="4A555F07" w14:textId="379E83EB" w:rsidR="00266800" w:rsidRPr="00196AFA" w:rsidRDefault="006D6346" w:rsidP="00196AFA">
      <w:pPr>
        <w:spacing w:after="0" w:line="240" w:lineRule="auto"/>
        <w:jc w:val="both"/>
        <w:rPr>
          <w:rFonts w:eastAsia="Times New Roman" w:cstheme="minorHAnsi"/>
          <w:lang w:eastAsia="en-GB"/>
        </w:rPr>
      </w:pPr>
      <w:r w:rsidRPr="00196AFA">
        <w:rPr>
          <w:noProof/>
          <w:lang w:eastAsia="en-GB"/>
        </w:rPr>
        <mc:AlternateContent>
          <mc:Choice Requires="wps">
            <w:drawing>
              <wp:anchor distT="45720" distB="45720" distL="114300" distR="114300" simplePos="0" relativeHeight="251671552" behindDoc="0" locked="0" layoutInCell="1" allowOverlap="1" wp14:anchorId="4D7D92BB" wp14:editId="319A3C6D">
                <wp:simplePos x="0" y="0"/>
                <wp:positionH relativeFrom="column">
                  <wp:posOffset>-398440</wp:posOffset>
                </wp:positionH>
                <wp:positionV relativeFrom="paragraph">
                  <wp:posOffset>578485</wp:posOffset>
                </wp:positionV>
                <wp:extent cx="6753225" cy="1404620"/>
                <wp:effectExtent l="0" t="0" r="28575" b="273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04620"/>
                        </a:xfrm>
                        <a:prstGeom prst="rect">
                          <a:avLst/>
                        </a:prstGeom>
                        <a:solidFill>
                          <a:srgbClr val="FFFFFF"/>
                        </a:solidFill>
                        <a:ln w="9525">
                          <a:solidFill>
                            <a:srgbClr val="000000"/>
                          </a:solidFill>
                          <a:miter lim="800000"/>
                          <a:headEnd/>
                          <a:tailEnd/>
                        </a:ln>
                      </wps:spPr>
                      <wps:txbx>
                        <w:txbxContent>
                          <w:p w14:paraId="0534C941" w14:textId="77777777" w:rsidR="006D6346" w:rsidRDefault="006D6346" w:rsidP="006D6346">
                            <w:r>
                              <w:t>There are now two sections to choose from, a yellow one and a blue one. Complete the most appropriate section with the required information, remove the highlighting and then delete the spare section.</w:t>
                            </w:r>
                          </w:p>
                          <w:p w14:paraId="55196C46" w14:textId="725B42B9" w:rsidR="006D6346" w:rsidRDefault="006D6346" w:rsidP="006D6346">
                            <w:r>
                              <w:t>The yellow section is most appropriate if you are arguing that the indirect discrimination has resulted from a written school policy.</w:t>
                            </w:r>
                          </w:p>
                          <w:p w14:paraId="4B5BA9F6" w14:textId="705CA59E" w:rsidR="006D6346" w:rsidRDefault="006D6346" w:rsidP="006D6346">
                            <w:r>
                              <w:t>The blue section is most appropriate if you are arguing that the indirect discrimination has resulted from a practice at the school that is not written in policy</w:t>
                            </w:r>
                            <w:r w:rsidR="00196AFA">
                              <w:t xml:space="preserve"> (for example, a practice of moving a child to isolation after an informal “three strikes” rule is breached)</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D92BB" id="Text Box 6" o:spid="_x0000_s1028" type="#_x0000_t202" style="position:absolute;left:0;text-align:left;margin-left:-31.35pt;margin-top:45.55pt;width:531.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">
                <v:textbox style="mso-fit-shape-to-text:t">
                  <w:txbxContent>
                    <w:p w14:paraId="0534C941" w14:textId="77777777" w:rsidR="006D6346" w:rsidRDefault="006D6346" w:rsidP="006D6346">
                      <w:r>
                        <w:t>There are now two sections to choose from, a yellow one and a blue one. Complete the most appropriate section with the required information, remove the highlighting and then delete the spare section.</w:t>
                      </w:r>
                    </w:p>
                    <w:p w14:paraId="55196C46" w14:textId="725B42B9" w:rsidR="006D6346" w:rsidRDefault="006D6346" w:rsidP="006D6346">
                      <w:r>
                        <w:t>The yellow section is most appropriate if you are arguing that the indirect discrimination has resulted from a written school policy.</w:t>
                      </w:r>
                    </w:p>
                    <w:p w14:paraId="4B5BA9F6" w14:textId="705CA59E" w:rsidR="006D6346" w:rsidRDefault="006D6346" w:rsidP="006D6346">
                      <w:r>
                        <w:t>The blue section is most appropriate if you are arguing that the indirect discrimination has resulted from a practice at the school that is not written in policy</w:t>
                      </w:r>
                      <w:r w:rsidR="00196AFA">
                        <w:t xml:space="preserve"> (for example, a practice of moving a child to isolation after an informal “three strikes” rule is breached)</w:t>
                      </w:r>
                      <w:r>
                        <w:t>.</w:t>
                      </w:r>
                    </w:p>
                  </w:txbxContent>
                </v:textbox>
                <w10:wrap type="square"/>
              </v:shape>
            </w:pict>
          </mc:Fallback>
        </mc:AlternateContent>
      </w:r>
      <w:r w:rsidR="00196AFA" w:rsidRPr="00196AFA">
        <w:rPr>
          <w:rFonts w:eastAsia="Times New Roman" w:cstheme="minorHAnsi"/>
          <w:lang w:eastAsia="en-GB"/>
        </w:rPr>
        <w:t>The first question is: h</w:t>
      </w:r>
      <w:r w:rsidR="000D6707" w:rsidRPr="00196AFA">
        <w:rPr>
          <w:rFonts w:eastAsia="Times New Roman" w:cstheme="minorHAnsi"/>
          <w:lang w:eastAsia="en-GB"/>
        </w:rPr>
        <w:t xml:space="preserve">as </w:t>
      </w:r>
      <w:sdt>
        <w:sdtPr>
          <w:rPr>
            <w:rStyle w:val="eop"/>
            <w:rFonts w:cstheme="minorHAnsi"/>
          </w:rPr>
          <w:alias w:val="Click and enter the young person's name"/>
          <w:tag w:val=""/>
          <w:id w:val="786856636"/>
          <w:placeholder>
            <w:docPart w:val="EFA540AB7E734E78B5EE1A104FF91F8E"/>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D845C0" w:rsidRPr="00196AFA">
            <w:rPr>
              <w:rStyle w:val="PlaceholderText"/>
            </w:rPr>
            <w:t>young person</w:t>
          </w:r>
        </w:sdtContent>
      </w:sdt>
      <w:r w:rsidR="000D6707" w:rsidRPr="00196AFA">
        <w:rPr>
          <w:rFonts w:eastAsia="Times New Roman" w:cstheme="minorHAnsi"/>
          <w:lang w:eastAsia="en-GB"/>
        </w:rPr>
        <w:t xml:space="preserve"> been subject to a provision, criterion or practice that would apply to persons who are not </w:t>
      </w:r>
      <w:sdt>
        <w:sdtPr>
          <w:rPr>
            <w:lang w:eastAsia="en-GB"/>
          </w:rPr>
          <w:alias w:val="Click and enter the young person's relevant characteristic"/>
          <w:tag w:val=""/>
          <w:id w:val="2016574794"/>
          <w:placeholder>
            <w:docPart w:val="1BAD8888EC0E49FB8A6FCEE6FF017DFB"/>
          </w:placeholder>
          <w:showingPlcHdr/>
          <w:dataBinding w:prefixMappings="xmlns:ns0='http://schemas.microsoft.com/office/2006/coverPageProps' " w:xpath="/ns0:CoverPageProperties[1]/ns0:CompanyAddress[1]" w:storeItemID="{55AF091B-3C7A-41E3-B477-F2FDAA23CFDA}"/>
          <w:text/>
        </w:sdtPr>
        <w:sdtEndPr/>
        <w:sdtContent>
          <w:r w:rsidR="00D845C0" w:rsidRPr="00196AFA">
            <w:rPr>
              <w:rStyle w:val="PlaceholderText"/>
            </w:rPr>
            <w:t>protected characteristic</w:t>
          </w:r>
        </w:sdtContent>
      </w:sdt>
      <w:r w:rsidR="000D6707" w:rsidRPr="00196AFA">
        <w:rPr>
          <w:rFonts w:eastAsia="Times New Roman" w:cstheme="minorHAnsi"/>
          <w:lang w:eastAsia="en-GB"/>
        </w:rPr>
        <w:t>?</w:t>
      </w:r>
    </w:p>
    <w:p w14:paraId="6DA36A28" w14:textId="000E08D5" w:rsidR="000D6707" w:rsidRPr="00196AFA" w:rsidRDefault="000D6707" w:rsidP="000D6707">
      <w:pPr>
        <w:spacing w:after="0" w:line="240" w:lineRule="auto"/>
        <w:jc w:val="both"/>
        <w:rPr>
          <w:rFonts w:eastAsia="Times New Roman" w:cstheme="minorHAnsi"/>
          <w:lang w:eastAsia="en-GB"/>
        </w:rPr>
      </w:pPr>
    </w:p>
    <w:p w14:paraId="47F9C425" w14:textId="77777777" w:rsidR="00C40EA8" w:rsidRPr="00196AFA" w:rsidRDefault="00C40EA8" w:rsidP="000D6707">
      <w:pPr>
        <w:spacing w:after="0" w:line="240" w:lineRule="auto"/>
        <w:jc w:val="both"/>
        <w:rPr>
          <w:rFonts w:eastAsia="Times New Roman" w:cstheme="minorHAnsi"/>
          <w:lang w:eastAsia="en-GB"/>
        </w:rPr>
      </w:pPr>
    </w:p>
    <w:p w14:paraId="6B412212" w14:textId="7B82DE7E" w:rsidR="00C30F33" w:rsidRPr="00196AFA" w:rsidRDefault="002E21C5" w:rsidP="000D6707">
      <w:pPr>
        <w:spacing w:after="0" w:line="240" w:lineRule="auto"/>
        <w:jc w:val="both"/>
        <w:rPr>
          <w:rFonts w:eastAsia="Times New Roman" w:cstheme="minorHAnsi"/>
          <w:lang w:eastAsia="en-GB"/>
        </w:rPr>
      </w:pPr>
      <w:r w:rsidRPr="00196AFA">
        <w:rPr>
          <w:rFonts w:eastAsia="Times New Roman" w:cstheme="minorHAnsi"/>
          <w:highlight w:val="yellow"/>
          <w:lang w:eastAsia="en-GB"/>
        </w:rPr>
        <w:t xml:space="preserve">The answer is yes. </w:t>
      </w:r>
      <w:r w:rsidR="000D6707" w:rsidRPr="00196AFA">
        <w:rPr>
          <w:rFonts w:eastAsia="Times New Roman" w:cstheme="minorHAnsi"/>
          <w:highlight w:val="yellow"/>
          <w:lang w:eastAsia="en-GB"/>
        </w:rPr>
        <w:t xml:space="preserve">The school has excluded </w:t>
      </w:r>
      <w:sdt>
        <w:sdtPr>
          <w:rPr>
            <w:rStyle w:val="eop"/>
            <w:rFonts w:cstheme="minorHAnsi"/>
            <w:highlight w:val="yellow"/>
          </w:rPr>
          <w:alias w:val="Click and enter the young person's name"/>
          <w:tag w:val=""/>
          <w:id w:val="-1969044863"/>
          <w:placeholder>
            <w:docPart w:val="A9ABCC8B11534C058C0EBC01A1BBFF90"/>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196AFA">
            <w:rPr>
              <w:rStyle w:val="PlaceholderText"/>
              <w:highlight w:val="yellow"/>
            </w:rPr>
            <w:t>young person</w:t>
          </w:r>
        </w:sdtContent>
      </w:sdt>
      <w:r w:rsidR="000D6707" w:rsidRPr="00196AFA">
        <w:rPr>
          <w:rFonts w:eastAsia="Times New Roman" w:cstheme="minorHAnsi"/>
          <w:highlight w:val="yellow"/>
          <w:lang w:eastAsia="en-GB"/>
        </w:rPr>
        <w:t xml:space="preserve"> with </w:t>
      </w:r>
      <w:r w:rsidRPr="00196AFA">
        <w:rPr>
          <w:rFonts w:eastAsia="Times New Roman" w:cstheme="minorHAnsi"/>
          <w:highlight w:val="yellow"/>
          <w:lang w:eastAsia="en-GB"/>
        </w:rPr>
        <w:t>reference</w:t>
      </w:r>
      <w:r w:rsidR="000D6707" w:rsidRPr="00196AFA">
        <w:rPr>
          <w:rFonts w:eastAsia="Times New Roman" w:cstheme="minorHAnsi"/>
          <w:highlight w:val="yellow"/>
          <w:lang w:eastAsia="en-GB"/>
        </w:rPr>
        <w:t xml:space="preserve"> to their behaviour policy. These policies apply to all students in the school, without making adjustment for people who are </w:t>
      </w:r>
      <w:sdt>
        <w:sdtPr>
          <w:rPr>
            <w:rFonts w:eastAsia="Times New Roman" w:cstheme="minorHAnsi"/>
            <w:highlight w:val="yellow"/>
            <w:lang w:eastAsia="en-GB"/>
          </w:rPr>
          <w:alias w:val="Click and enter the young person's relevant characteristic"/>
          <w:tag w:val=""/>
          <w:id w:val="-337306268"/>
          <w:placeholder>
            <w:docPart w:val="67EFC3EDB04C4D279FF7D7DAD111E681"/>
          </w:placeholder>
          <w:showingPlcHdr/>
          <w:dataBinding w:prefixMappings="xmlns:ns0='http://schemas.microsoft.com/office/2006/coverPageProps' " w:xpath="/ns0:CoverPageProperties[1]/ns0:CompanyAddress[1]" w:storeItemID="{55AF091B-3C7A-41E3-B477-F2FDAA23CFDA}"/>
          <w:text/>
        </w:sdtPr>
        <w:sdtEndPr/>
        <w:sdtContent>
          <w:r w:rsidRPr="00196AFA">
            <w:rPr>
              <w:rStyle w:val="PlaceholderText"/>
              <w:highlight w:val="yellow"/>
            </w:rPr>
            <w:t>protected characteristic</w:t>
          </w:r>
        </w:sdtContent>
      </w:sdt>
      <w:r w:rsidR="000D6707" w:rsidRPr="00196AFA">
        <w:rPr>
          <w:rFonts w:eastAsia="Times New Roman" w:cstheme="minorHAnsi"/>
          <w:highlight w:val="yellow"/>
          <w:lang w:eastAsia="en-GB"/>
        </w:rPr>
        <w:t>.</w:t>
      </w:r>
      <w:r w:rsidR="00C30F33" w:rsidRPr="00196AFA">
        <w:rPr>
          <w:rFonts w:eastAsia="Times New Roman" w:cstheme="minorHAnsi"/>
          <w:highlight w:val="yellow"/>
          <w:lang w:eastAsia="en-GB"/>
        </w:rPr>
        <w:t xml:space="preserve"> These policies are provisions for the purpose of the Act.</w:t>
      </w:r>
    </w:p>
    <w:p w14:paraId="2D8ABAC7" w14:textId="467DD98C" w:rsidR="000D6707" w:rsidRPr="00196AFA" w:rsidRDefault="000D6707" w:rsidP="000D6707">
      <w:pPr>
        <w:spacing w:after="0" w:line="240" w:lineRule="auto"/>
        <w:jc w:val="both"/>
        <w:rPr>
          <w:rFonts w:eastAsia="Times New Roman" w:cstheme="minorHAnsi"/>
          <w:lang w:eastAsia="en-GB"/>
        </w:rPr>
      </w:pPr>
    </w:p>
    <w:p w14:paraId="24F0E992" w14:textId="2D4A825B" w:rsidR="00006F1C" w:rsidRPr="00196AFA" w:rsidRDefault="002E21C5" w:rsidP="00006F1C">
      <w:pPr>
        <w:spacing w:after="0" w:line="240" w:lineRule="auto"/>
        <w:jc w:val="both"/>
        <w:rPr>
          <w:rFonts w:eastAsia="Times New Roman" w:cstheme="minorHAnsi"/>
          <w:lang w:eastAsia="en-GB"/>
        </w:rPr>
      </w:pPr>
      <w:r w:rsidRPr="00196AFA">
        <w:rPr>
          <w:rFonts w:eastAsia="Times New Roman" w:cstheme="minorHAnsi"/>
          <w:highlight w:val="cyan"/>
          <w:lang w:eastAsia="en-GB"/>
        </w:rPr>
        <w:t>The answer is y</w:t>
      </w:r>
      <w:r w:rsidR="00006F1C" w:rsidRPr="00196AFA">
        <w:rPr>
          <w:rFonts w:eastAsia="Times New Roman" w:cstheme="minorHAnsi"/>
          <w:highlight w:val="cyan"/>
          <w:lang w:eastAsia="en-GB"/>
        </w:rPr>
        <w:t xml:space="preserve">es. The school has excluded </w:t>
      </w:r>
      <w:sdt>
        <w:sdtPr>
          <w:rPr>
            <w:rStyle w:val="eop"/>
            <w:rFonts w:cstheme="minorHAnsi"/>
            <w:highlight w:val="cyan"/>
          </w:rPr>
          <w:alias w:val="Click and enter the young person's name"/>
          <w:tag w:val=""/>
          <w:id w:val="-1881929339"/>
          <w:placeholder>
            <w:docPart w:val="C99DF9935AA14203B034554A836C1BED"/>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196AFA">
            <w:rPr>
              <w:rStyle w:val="PlaceholderText"/>
              <w:highlight w:val="cyan"/>
            </w:rPr>
            <w:t>young person</w:t>
          </w:r>
        </w:sdtContent>
      </w:sdt>
      <w:r w:rsidR="00006F1C" w:rsidRPr="00196AFA">
        <w:rPr>
          <w:rFonts w:eastAsia="Times New Roman" w:cstheme="minorHAnsi"/>
          <w:highlight w:val="cyan"/>
          <w:lang w:eastAsia="en-GB"/>
        </w:rPr>
        <w:t xml:space="preserve"> after following their standard practice of</w:t>
      </w:r>
      <w:r w:rsidRPr="00196AFA">
        <w:rPr>
          <w:rFonts w:eastAsia="Times New Roman" w:cstheme="minorHAnsi"/>
          <w:highlight w:val="cyan"/>
          <w:lang w:eastAsia="en-GB"/>
        </w:rPr>
        <w:t xml:space="preserve"> </w:t>
      </w:r>
      <w:sdt>
        <w:sdtPr>
          <w:rPr>
            <w:rFonts w:eastAsia="Times New Roman" w:cstheme="minorHAnsi"/>
            <w:highlight w:val="cyan"/>
            <w:lang w:eastAsia="en-GB"/>
          </w:rPr>
          <w:id w:val="1750541276"/>
          <w:placeholder>
            <w:docPart w:val="DE7455BCAA854C0483A227D586CA36C1"/>
          </w:placeholder>
          <w:showingPlcHdr/>
        </w:sdtPr>
        <w:sdtEndPr/>
        <w:sdtContent>
          <w:r w:rsidRPr="00196AFA">
            <w:rPr>
              <w:rStyle w:val="PlaceholderText"/>
              <w:highlight w:val="cyan"/>
            </w:rPr>
            <w:t>description of practice</w:t>
          </w:r>
        </w:sdtContent>
      </w:sdt>
      <w:r w:rsidR="00006F1C" w:rsidRPr="00196AFA">
        <w:rPr>
          <w:rFonts w:eastAsia="Times New Roman" w:cstheme="minorHAnsi"/>
          <w:highlight w:val="cyan"/>
          <w:lang w:eastAsia="en-GB"/>
        </w:rPr>
        <w:t xml:space="preserve">. </w:t>
      </w:r>
    </w:p>
    <w:p w14:paraId="650FA9C5" w14:textId="77777777" w:rsidR="00006F1C" w:rsidRPr="00196AFA" w:rsidRDefault="00006F1C" w:rsidP="000D6707">
      <w:pPr>
        <w:spacing w:after="0" w:line="240" w:lineRule="auto"/>
        <w:jc w:val="both"/>
        <w:rPr>
          <w:rFonts w:eastAsia="Times New Roman" w:cstheme="minorHAnsi"/>
          <w:lang w:eastAsia="en-GB"/>
        </w:rPr>
      </w:pPr>
    </w:p>
    <w:p w14:paraId="40C04263" w14:textId="3EE36F6E" w:rsidR="000D6707" w:rsidRPr="00196AFA" w:rsidRDefault="00196AFA" w:rsidP="00196AFA">
      <w:pPr>
        <w:spacing w:after="0" w:line="240" w:lineRule="auto"/>
        <w:jc w:val="both"/>
        <w:rPr>
          <w:rFonts w:eastAsia="Times New Roman" w:cstheme="minorHAnsi"/>
          <w:lang w:eastAsia="en-GB"/>
        </w:rPr>
      </w:pPr>
      <w:r w:rsidRPr="00196AFA">
        <w:rPr>
          <w:rFonts w:eastAsia="Times New Roman" w:cstheme="minorHAnsi"/>
          <w:lang w:eastAsia="en-GB"/>
        </w:rPr>
        <w:lastRenderedPageBreak/>
        <w:t>The second question is: h</w:t>
      </w:r>
      <w:r w:rsidR="00C30F33" w:rsidRPr="00196AFA">
        <w:rPr>
          <w:rFonts w:eastAsia="Times New Roman" w:cstheme="minorHAnsi"/>
          <w:lang w:eastAsia="en-GB"/>
        </w:rPr>
        <w:t xml:space="preserve">as the application of these </w:t>
      </w:r>
      <w:sdt>
        <w:sdtPr>
          <w:rPr>
            <w:lang w:eastAsia="en-GB"/>
          </w:rPr>
          <w:alias w:val="Select one using the drop-down"/>
          <w:tag w:val="Select one using the drop-down"/>
          <w:id w:val="-526102073"/>
          <w:placeholder>
            <w:docPart w:val="4CA06CE9C43843A18A4F3D26A86D1924"/>
          </w:placeholder>
          <w:showingPlcHdr/>
          <w:comboBox>
            <w:listItem w:value="Choose an item."/>
            <w:listItem w:displayText="policies" w:value="policies"/>
            <w:listItem w:displayText="practices" w:value="practices"/>
          </w:comboBox>
        </w:sdtPr>
        <w:sdtEndPr/>
        <w:sdtContent>
          <w:r w:rsidR="00120B0C" w:rsidRPr="00196AFA">
            <w:rPr>
              <w:rStyle w:val="PlaceholderText"/>
            </w:rPr>
            <w:t>policies/practices</w:t>
          </w:r>
        </w:sdtContent>
      </w:sdt>
      <w:r w:rsidR="00C30F33" w:rsidRPr="00196AFA">
        <w:rPr>
          <w:rFonts w:eastAsia="Times New Roman" w:cstheme="minorHAnsi"/>
          <w:lang w:eastAsia="en-GB"/>
        </w:rPr>
        <w:t xml:space="preserve"> disadvantaged </w:t>
      </w:r>
      <w:sdt>
        <w:sdtPr>
          <w:rPr>
            <w:rStyle w:val="eop"/>
            <w:rFonts w:cstheme="minorHAnsi"/>
          </w:rPr>
          <w:alias w:val="Click and enter the young person's name"/>
          <w:tag w:val=""/>
          <w:id w:val="987977453"/>
          <w:placeholder>
            <w:docPart w:val="2F12D03487B6493D9C1BA633CA5F8B40"/>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0A4372" w:rsidRPr="00196AFA">
            <w:rPr>
              <w:rStyle w:val="PlaceholderText"/>
            </w:rPr>
            <w:t>young person</w:t>
          </w:r>
        </w:sdtContent>
      </w:sdt>
      <w:r w:rsidR="00C30F33" w:rsidRPr="00196AFA">
        <w:rPr>
          <w:rFonts w:eastAsia="Times New Roman" w:cstheme="minorHAnsi"/>
          <w:lang w:eastAsia="en-GB"/>
        </w:rPr>
        <w:t xml:space="preserve"> </w:t>
      </w:r>
      <w:proofErr w:type="gramStart"/>
      <w:r w:rsidR="00C30F33" w:rsidRPr="00196AFA">
        <w:rPr>
          <w:rFonts w:eastAsia="Times New Roman" w:cstheme="minorHAnsi"/>
          <w:lang w:eastAsia="en-GB"/>
        </w:rPr>
        <w:t>as a result of</w:t>
      </w:r>
      <w:proofErr w:type="gramEnd"/>
      <w:r w:rsidR="00C30F33" w:rsidRPr="00196AFA">
        <w:rPr>
          <w:rFonts w:eastAsia="Times New Roman" w:cstheme="minorHAnsi"/>
          <w:lang w:eastAsia="en-GB"/>
        </w:rPr>
        <w:t xml:space="preserve"> their being </w:t>
      </w:r>
      <w:sdt>
        <w:sdtPr>
          <w:rPr>
            <w:lang w:eastAsia="en-GB"/>
          </w:rPr>
          <w:alias w:val="Click and enter the young person's relevant characteristic"/>
          <w:tag w:val=""/>
          <w:id w:val="1502704915"/>
          <w:placeholder>
            <w:docPart w:val="4D0CE1069D314BFAB25E2314CCDC9CC8"/>
          </w:placeholder>
          <w:showingPlcHdr/>
          <w:dataBinding w:prefixMappings="xmlns:ns0='http://schemas.microsoft.com/office/2006/coverPageProps' " w:xpath="/ns0:CoverPageProperties[1]/ns0:CompanyAddress[1]" w:storeItemID="{55AF091B-3C7A-41E3-B477-F2FDAA23CFDA}"/>
          <w:text/>
        </w:sdtPr>
        <w:sdtEndPr/>
        <w:sdtContent>
          <w:r w:rsidR="000A4372" w:rsidRPr="00196AFA">
            <w:rPr>
              <w:rStyle w:val="PlaceholderText"/>
            </w:rPr>
            <w:t>protected characteristic</w:t>
          </w:r>
        </w:sdtContent>
      </w:sdt>
      <w:r w:rsidR="00C30F33" w:rsidRPr="00196AFA">
        <w:rPr>
          <w:rFonts w:eastAsia="Times New Roman" w:cstheme="minorHAnsi"/>
          <w:lang w:eastAsia="en-GB"/>
        </w:rPr>
        <w:t xml:space="preserve">, in a way that they would not disadvantage a person who was not </w:t>
      </w:r>
      <w:sdt>
        <w:sdtPr>
          <w:rPr>
            <w:lang w:eastAsia="en-GB"/>
          </w:rPr>
          <w:alias w:val="Click and enter the young person's relevant characteristic"/>
          <w:tag w:val=""/>
          <w:id w:val="-1067800166"/>
          <w:placeholder>
            <w:docPart w:val="3452292ED3544288B375F59419FBF218"/>
          </w:placeholder>
          <w:showingPlcHdr/>
          <w:dataBinding w:prefixMappings="xmlns:ns0='http://schemas.microsoft.com/office/2006/coverPageProps' " w:xpath="/ns0:CoverPageProperties[1]/ns0:CompanyAddress[1]" w:storeItemID="{55AF091B-3C7A-41E3-B477-F2FDAA23CFDA}"/>
          <w:text/>
        </w:sdtPr>
        <w:sdtEndPr/>
        <w:sdtContent>
          <w:r w:rsidR="000A4372" w:rsidRPr="00196AFA">
            <w:rPr>
              <w:rStyle w:val="PlaceholderText"/>
            </w:rPr>
            <w:t>protected characteristic</w:t>
          </w:r>
        </w:sdtContent>
      </w:sdt>
      <w:r w:rsidR="00C30F33" w:rsidRPr="00196AFA">
        <w:rPr>
          <w:rFonts w:eastAsia="Times New Roman" w:cstheme="minorHAnsi"/>
          <w:lang w:eastAsia="en-GB"/>
        </w:rPr>
        <w:t>?</w:t>
      </w:r>
    </w:p>
    <w:p w14:paraId="05E1197B" w14:textId="56E535AA" w:rsidR="00C30F33" w:rsidRPr="00196AFA" w:rsidRDefault="00C30F33" w:rsidP="00C30F33">
      <w:pPr>
        <w:spacing w:after="0" w:line="240" w:lineRule="auto"/>
        <w:jc w:val="both"/>
        <w:rPr>
          <w:rFonts w:eastAsia="Times New Roman" w:cstheme="minorHAnsi"/>
          <w:lang w:eastAsia="en-GB"/>
        </w:rPr>
      </w:pPr>
    </w:p>
    <w:p w14:paraId="3248A1B6" w14:textId="7483B6EB" w:rsidR="00C30F33" w:rsidRPr="00196AFA" w:rsidRDefault="00196AFA" w:rsidP="00C30F33">
      <w:pPr>
        <w:spacing w:after="0" w:line="240" w:lineRule="auto"/>
        <w:jc w:val="both"/>
        <w:rPr>
          <w:rFonts w:eastAsia="Times New Roman" w:cstheme="minorHAnsi"/>
          <w:lang w:eastAsia="en-GB"/>
        </w:rPr>
      </w:pPr>
      <w:r>
        <w:rPr>
          <w:rFonts w:eastAsia="Times New Roman" w:cstheme="minorHAnsi"/>
          <w:lang w:eastAsia="en-GB"/>
        </w:rPr>
        <w:t>The answer is y</w:t>
      </w:r>
      <w:r w:rsidR="00C30F33" w:rsidRPr="00196AFA">
        <w:rPr>
          <w:rFonts w:eastAsia="Times New Roman" w:cstheme="minorHAnsi"/>
          <w:lang w:eastAsia="en-GB"/>
        </w:rPr>
        <w:t xml:space="preserve">es. Leading up to the exclusion, </w:t>
      </w:r>
      <w:sdt>
        <w:sdtPr>
          <w:rPr>
            <w:rStyle w:val="eop"/>
            <w:rFonts w:cstheme="minorHAnsi"/>
          </w:rPr>
          <w:alias w:val="Click and enter the young person's name"/>
          <w:tag w:val=""/>
          <w:id w:val="-1301675974"/>
          <w:placeholder>
            <w:docPart w:val="573C7233EDE74195B7D0704DA089C92D"/>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F947D6" w:rsidRPr="00196AFA">
            <w:rPr>
              <w:rStyle w:val="PlaceholderText"/>
            </w:rPr>
            <w:t>young person</w:t>
          </w:r>
        </w:sdtContent>
      </w:sdt>
      <w:r w:rsidR="00A25E94" w:rsidRPr="00196AFA">
        <w:rPr>
          <w:rFonts w:eastAsia="Times New Roman" w:cstheme="minorHAnsi"/>
          <w:lang w:eastAsia="en-GB"/>
        </w:rPr>
        <w:t xml:space="preserve"> was </w:t>
      </w:r>
      <w:r w:rsidR="00F947D6" w:rsidRPr="00196AFA">
        <w:rPr>
          <w:rFonts w:eastAsia="Times New Roman" w:cstheme="minorHAnsi"/>
          <w:lang w:eastAsia="en-GB"/>
        </w:rPr>
        <w:t xml:space="preserve">subjected to these </w:t>
      </w:r>
      <w:sdt>
        <w:sdtPr>
          <w:rPr>
            <w:rFonts w:eastAsia="Times New Roman" w:cstheme="minorHAnsi"/>
            <w:lang w:eastAsia="en-GB"/>
          </w:rPr>
          <w:alias w:val="Select one using the drop-down"/>
          <w:tag w:val="Select one using the drop-down"/>
          <w:id w:val="-1749180261"/>
          <w:placeholder>
            <w:docPart w:val="EB92A5233F66463A97358917953BFC0F"/>
          </w:placeholder>
          <w:showingPlcHdr/>
          <w:comboBox>
            <w:listItem w:value="Choose an item."/>
            <w:listItem w:displayText="policies" w:value="policies"/>
            <w:listItem w:displayText="practices" w:value="practices"/>
          </w:comboBox>
        </w:sdtPr>
        <w:sdtEndPr/>
        <w:sdtContent>
          <w:r w:rsidR="00F947D6" w:rsidRPr="00196AFA">
            <w:rPr>
              <w:rStyle w:val="PlaceholderText"/>
            </w:rPr>
            <w:t>policies/practices</w:t>
          </w:r>
        </w:sdtContent>
      </w:sdt>
      <w:r w:rsidR="00A25E94" w:rsidRPr="00196AFA">
        <w:rPr>
          <w:rFonts w:eastAsia="Times New Roman" w:cstheme="minorHAnsi"/>
          <w:lang w:eastAsia="en-GB"/>
        </w:rPr>
        <w:t xml:space="preserve">. The result was that </w:t>
      </w:r>
      <w:sdt>
        <w:sdtPr>
          <w:rPr>
            <w:rFonts w:eastAsia="Times New Roman" w:cstheme="minorHAnsi"/>
            <w:lang w:eastAsia="en-GB"/>
          </w:rPr>
          <w:alias w:val="Describe how school practices impacted the young person"/>
          <w:tag w:val="Describe how school practices impacted the young person"/>
          <w:id w:val="1248077120"/>
          <w:placeholder>
            <w:docPart w:val="B6713B1B70414ADB8FF80FAD7A84E50D"/>
          </w:placeholder>
          <w:showingPlcHdr/>
        </w:sdtPr>
        <w:sdtEndPr/>
        <w:sdtContent>
          <w:r w:rsidR="00F947D6" w:rsidRPr="00196AFA">
            <w:rPr>
              <w:rStyle w:val="PlaceholderText"/>
            </w:rPr>
            <w:t>description of the disadvantage suffered</w:t>
          </w:r>
        </w:sdtContent>
      </w:sdt>
      <w:r w:rsidR="00A25E94" w:rsidRPr="00196AFA">
        <w:rPr>
          <w:rFonts w:eastAsia="Times New Roman" w:cstheme="minorHAnsi"/>
          <w:lang w:eastAsia="en-GB"/>
        </w:rPr>
        <w:t xml:space="preserve"> which</w:t>
      </w:r>
      <w:r>
        <w:rPr>
          <w:rFonts w:eastAsia="Times New Roman" w:cstheme="minorHAnsi"/>
          <w:lang w:eastAsia="en-GB"/>
        </w:rPr>
        <w:t xml:space="preserve"> has left</w:t>
      </w:r>
      <w:r w:rsidR="00A25E94" w:rsidRPr="00196AFA">
        <w:rPr>
          <w:rFonts w:eastAsia="Times New Roman" w:cstheme="minorHAnsi"/>
          <w:lang w:eastAsia="en-GB"/>
        </w:rPr>
        <w:t xml:space="preserve"> </w:t>
      </w:r>
      <w:sdt>
        <w:sdtPr>
          <w:rPr>
            <w:rStyle w:val="eop"/>
            <w:rFonts w:cstheme="minorHAnsi"/>
          </w:rPr>
          <w:alias w:val="Click and enter the young person's name"/>
          <w:tag w:val=""/>
          <w:id w:val="-1452537831"/>
          <w:placeholder>
            <w:docPart w:val="2A95E57FF32445FABA47BC8855858918"/>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F947D6" w:rsidRPr="00196AFA">
            <w:rPr>
              <w:rStyle w:val="PlaceholderText"/>
            </w:rPr>
            <w:t>young person</w:t>
          </w:r>
        </w:sdtContent>
      </w:sdt>
      <w:r w:rsidR="00F947D6" w:rsidRPr="00196AFA">
        <w:rPr>
          <w:rStyle w:val="eop"/>
          <w:rFonts w:cstheme="minorHAnsi"/>
        </w:rPr>
        <w:t xml:space="preserve"> more vulnerable to exclusion than their peers.</w:t>
      </w:r>
    </w:p>
    <w:p w14:paraId="25E5CDDB" w14:textId="7C171F60" w:rsidR="00A25E94" w:rsidRPr="00196AFA" w:rsidRDefault="00A25E94" w:rsidP="00C30F33">
      <w:pPr>
        <w:spacing w:after="0" w:line="240" w:lineRule="auto"/>
        <w:jc w:val="both"/>
        <w:rPr>
          <w:rFonts w:eastAsia="Times New Roman" w:cstheme="minorHAnsi"/>
          <w:lang w:eastAsia="en-GB"/>
        </w:rPr>
      </w:pPr>
    </w:p>
    <w:p w14:paraId="1E1B9765" w14:textId="540A10C1" w:rsidR="00A25E94" w:rsidRPr="00196AFA" w:rsidRDefault="00196AFA" w:rsidP="00196AFA">
      <w:pPr>
        <w:spacing w:after="0" w:line="240" w:lineRule="auto"/>
        <w:jc w:val="both"/>
        <w:rPr>
          <w:rFonts w:eastAsia="Times New Roman" w:cstheme="minorHAnsi"/>
          <w:lang w:eastAsia="en-GB"/>
        </w:rPr>
      </w:pPr>
      <w:r>
        <w:rPr>
          <w:rFonts w:eastAsia="Times New Roman" w:cstheme="minorHAnsi"/>
          <w:lang w:eastAsia="en-GB"/>
        </w:rPr>
        <w:t>The last question is whether</w:t>
      </w:r>
      <w:r w:rsidR="00595064" w:rsidRPr="00196AFA">
        <w:rPr>
          <w:rFonts w:eastAsia="Times New Roman" w:cstheme="minorHAnsi"/>
          <w:lang w:eastAsia="en-GB"/>
        </w:rPr>
        <w:t xml:space="preserve"> this disadvantage </w:t>
      </w:r>
      <w:r>
        <w:rPr>
          <w:rFonts w:eastAsia="Times New Roman" w:cstheme="minorHAnsi"/>
          <w:lang w:eastAsia="en-GB"/>
        </w:rPr>
        <w:t xml:space="preserve">is justified by being </w:t>
      </w:r>
      <w:r w:rsidR="00595064" w:rsidRPr="00196AFA">
        <w:rPr>
          <w:rFonts w:eastAsia="Times New Roman" w:cstheme="minorHAnsi"/>
          <w:lang w:eastAsia="en-GB"/>
        </w:rPr>
        <w:t>a proportionate means of achieving a legitimate aim?</w:t>
      </w:r>
    </w:p>
    <w:p w14:paraId="4AF83D68" w14:textId="42E335EA" w:rsidR="00595064" w:rsidRPr="00196AFA" w:rsidRDefault="00595064" w:rsidP="00595064">
      <w:pPr>
        <w:spacing w:after="0" w:line="240" w:lineRule="auto"/>
        <w:jc w:val="both"/>
        <w:rPr>
          <w:rFonts w:eastAsia="Times New Roman" w:cstheme="minorHAnsi"/>
          <w:lang w:eastAsia="en-GB"/>
        </w:rPr>
      </w:pPr>
    </w:p>
    <w:p w14:paraId="21982E3F" w14:textId="7E5B34DF" w:rsidR="00595064" w:rsidRPr="00196AFA" w:rsidRDefault="00595064" w:rsidP="00595064">
      <w:pPr>
        <w:spacing w:after="0" w:line="240" w:lineRule="auto"/>
        <w:jc w:val="both"/>
        <w:rPr>
          <w:rFonts w:eastAsia="Times New Roman" w:cstheme="minorHAnsi"/>
          <w:lang w:eastAsia="en-GB"/>
        </w:rPr>
      </w:pPr>
      <w:r w:rsidRPr="00196AFA">
        <w:rPr>
          <w:rFonts w:eastAsia="Times New Roman" w:cstheme="minorHAnsi"/>
          <w:lang w:eastAsia="en-GB"/>
        </w:rPr>
        <w:t>No. it is acknowledged that good behaviour in school is a legitimate aim and that, logically, removing young people exhibiting behavioural difficulties is likely to reduce disturbances in the learning environment.</w:t>
      </w:r>
    </w:p>
    <w:p w14:paraId="0C085AC2" w14:textId="378E6ED0" w:rsidR="00595064" w:rsidRPr="00196AFA" w:rsidRDefault="00595064" w:rsidP="00595064">
      <w:pPr>
        <w:spacing w:after="0" w:line="240" w:lineRule="auto"/>
        <w:jc w:val="both"/>
        <w:rPr>
          <w:rFonts w:eastAsia="Times New Roman" w:cstheme="minorHAnsi"/>
          <w:lang w:eastAsia="en-GB"/>
        </w:rPr>
      </w:pPr>
    </w:p>
    <w:p w14:paraId="6E3DED16" w14:textId="073A48E8" w:rsidR="00595064" w:rsidRPr="00196AFA" w:rsidRDefault="00595064" w:rsidP="00595064">
      <w:pPr>
        <w:spacing w:after="0" w:line="240" w:lineRule="auto"/>
        <w:jc w:val="both"/>
        <w:rPr>
          <w:rFonts w:eastAsia="Times New Roman" w:cstheme="minorHAnsi"/>
          <w:lang w:eastAsia="en-GB"/>
        </w:rPr>
      </w:pPr>
      <w:r w:rsidRPr="00196AFA">
        <w:rPr>
          <w:rFonts w:eastAsia="Times New Roman" w:cstheme="minorHAnsi"/>
          <w:lang w:eastAsia="en-GB"/>
        </w:rPr>
        <w:t>However, in assessing proportionality in the context of the Equality Act, the governors must not only consider the personal impact on</w:t>
      </w:r>
      <w:r w:rsidR="00F947D6" w:rsidRPr="00196AFA">
        <w:rPr>
          <w:rFonts w:eastAsia="Times New Roman" w:cstheme="minorHAnsi"/>
          <w:lang w:eastAsia="en-GB"/>
        </w:rPr>
        <w:t xml:space="preserve"> </w:t>
      </w:r>
      <w:sdt>
        <w:sdtPr>
          <w:rPr>
            <w:rStyle w:val="eop"/>
            <w:rFonts w:cstheme="minorHAnsi"/>
          </w:rPr>
          <w:alias w:val="Click and enter the young person's name"/>
          <w:tag w:val=""/>
          <w:id w:val="1206221872"/>
          <w:placeholder>
            <w:docPart w:val="BAB5034EDD4D445490F638B1E8450A56"/>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F947D6" w:rsidRPr="00196AFA">
            <w:rPr>
              <w:rStyle w:val="PlaceholderText"/>
            </w:rPr>
            <w:t>young person</w:t>
          </w:r>
        </w:sdtContent>
      </w:sdt>
      <w:r w:rsidR="00CF535F">
        <w:rPr>
          <w:rFonts w:eastAsia="Times New Roman" w:cstheme="minorHAnsi"/>
          <w:lang w:eastAsia="en-GB"/>
        </w:rPr>
        <w:t>.</w:t>
      </w:r>
      <w:r w:rsidRPr="00196AFA">
        <w:rPr>
          <w:rFonts w:eastAsia="Times New Roman" w:cstheme="minorHAnsi"/>
          <w:lang w:eastAsia="en-GB"/>
        </w:rPr>
        <w:t xml:space="preserve"> </w:t>
      </w:r>
      <w:r w:rsidR="00CF535F">
        <w:rPr>
          <w:rFonts w:eastAsia="Times New Roman" w:cstheme="minorHAnsi"/>
          <w:lang w:eastAsia="en-GB"/>
        </w:rPr>
        <w:t xml:space="preserve">The governors must also consider </w:t>
      </w:r>
      <w:r w:rsidRPr="00196AFA">
        <w:rPr>
          <w:rFonts w:eastAsia="Times New Roman" w:cstheme="minorHAnsi"/>
          <w:lang w:eastAsia="en-GB"/>
        </w:rPr>
        <w:t xml:space="preserve">the inherent injustice that </w:t>
      </w:r>
      <w:r w:rsidR="00F947D6" w:rsidRPr="00196AFA">
        <w:rPr>
          <w:rFonts w:eastAsia="Times New Roman" w:cstheme="minorHAnsi"/>
          <w:lang w:eastAsia="en-GB"/>
        </w:rPr>
        <w:t>exists</w:t>
      </w:r>
      <w:r w:rsidRPr="00196AFA">
        <w:rPr>
          <w:rFonts w:eastAsia="Times New Roman" w:cstheme="minorHAnsi"/>
          <w:lang w:eastAsia="en-GB"/>
        </w:rPr>
        <w:t xml:space="preserve"> as a </w:t>
      </w:r>
      <w:r w:rsidR="00F947D6" w:rsidRPr="00196AFA">
        <w:rPr>
          <w:rFonts w:eastAsia="Times New Roman" w:cstheme="minorHAnsi"/>
          <w:lang w:eastAsia="en-GB"/>
        </w:rPr>
        <w:t xml:space="preserve">because </w:t>
      </w:r>
      <w:sdt>
        <w:sdtPr>
          <w:rPr>
            <w:rStyle w:val="eop"/>
            <w:rFonts w:cstheme="minorHAnsi"/>
          </w:rPr>
          <w:alias w:val="Click and enter the young person's name"/>
          <w:tag w:val=""/>
          <w:id w:val="-137194839"/>
          <w:placeholder>
            <w:docPart w:val="3680988AEDE94796A6E5356EB9942409"/>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CF535F" w:rsidRPr="00196AFA">
            <w:rPr>
              <w:rStyle w:val="PlaceholderText"/>
            </w:rPr>
            <w:t>young person</w:t>
          </w:r>
        </w:sdtContent>
      </w:sdt>
      <w:r w:rsidR="00CF535F" w:rsidRPr="00196AFA">
        <w:rPr>
          <w:rFonts w:eastAsia="Times New Roman" w:cstheme="minorHAnsi"/>
          <w:lang w:eastAsia="en-GB"/>
        </w:rPr>
        <w:t xml:space="preserve"> </w:t>
      </w:r>
      <w:r w:rsidR="00CF535F">
        <w:rPr>
          <w:rFonts w:eastAsia="Times New Roman" w:cstheme="minorHAnsi"/>
          <w:lang w:eastAsia="en-GB"/>
        </w:rPr>
        <w:t>is</w:t>
      </w:r>
      <w:r w:rsidR="00F947D6" w:rsidRPr="00196AFA">
        <w:rPr>
          <w:rFonts w:eastAsia="Times New Roman" w:cstheme="minorHAnsi"/>
          <w:lang w:eastAsia="en-GB"/>
        </w:rPr>
        <w:t xml:space="preserve"> more likely to be excluded because they are </w:t>
      </w:r>
      <w:sdt>
        <w:sdtPr>
          <w:rPr>
            <w:rFonts w:eastAsia="Times New Roman" w:cstheme="minorHAnsi"/>
            <w:lang w:eastAsia="en-GB"/>
          </w:rPr>
          <w:alias w:val="Click and enter the young person's relevant characteristic"/>
          <w:tag w:val=""/>
          <w:id w:val="1180780871"/>
          <w:placeholder>
            <w:docPart w:val="EFF4020B694C4A4495216AB31BDCDD62"/>
          </w:placeholder>
          <w:showingPlcHdr/>
          <w:dataBinding w:prefixMappings="xmlns:ns0='http://schemas.microsoft.com/office/2006/coverPageProps' " w:xpath="/ns0:CoverPageProperties[1]/ns0:CompanyAddress[1]" w:storeItemID="{55AF091B-3C7A-41E3-B477-F2FDAA23CFDA}"/>
          <w:text/>
        </w:sdtPr>
        <w:sdtEndPr/>
        <w:sdtContent>
          <w:r w:rsidR="00F947D6" w:rsidRPr="00196AFA">
            <w:rPr>
              <w:rStyle w:val="PlaceholderText"/>
            </w:rPr>
            <w:t>protected characteristic</w:t>
          </w:r>
        </w:sdtContent>
      </w:sdt>
      <w:r w:rsidRPr="00196AFA">
        <w:rPr>
          <w:rFonts w:eastAsia="Times New Roman" w:cstheme="minorHAnsi"/>
          <w:lang w:eastAsia="en-GB"/>
        </w:rPr>
        <w:t>.</w:t>
      </w:r>
      <w:r w:rsidR="00794233" w:rsidRPr="00196AFA">
        <w:rPr>
          <w:rFonts w:eastAsia="Times New Roman" w:cstheme="minorHAnsi"/>
          <w:lang w:eastAsia="en-GB"/>
        </w:rPr>
        <w:t xml:space="preserve"> </w:t>
      </w:r>
      <w:r w:rsidR="00CF535F">
        <w:rPr>
          <w:rFonts w:eastAsia="Times New Roman" w:cstheme="minorHAnsi"/>
          <w:lang w:eastAsia="en-GB"/>
        </w:rPr>
        <w:t>There must therefore be a very compelling case from the school to warrant this</w:t>
      </w:r>
      <w:r w:rsidR="00D03E99" w:rsidRPr="00196AFA">
        <w:rPr>
          <w:rFonts w:eastAsia="Times New Roman" w:cstheme="minorHAnsi"/>
          <w:lang w:eastAsia="en-GB"/>
        </w:rPr>
        <w:t xml:space="preserve">. </w:t>
      </w:r>
      <w:r w:rsidR="00CF535F">
        <w:rPr>
          <w:rFonts w:eastAsia="Times New Roman" w:cstheme="minorHAnsi"/>
          <w:lang w:eastAsia="en-GB"/>
        </w:rPr>
        <w:t>The test</w:t>
      </w:r>
      <w:r w:rsidR="00D03E99" w:rsidRPr="00196AFA">
        <w:rPr>
          <w:rFonts w:eastAsia="Times New Roman" w:cstheme="minorHAnsi"/>
          <w:lang w:eastAsia="en-GB"/>
        </w:rPr>
        <w:t xml:space="preserve"> </w:t>
      </w:r>
      <w:r w:rsidR="00794233" w:rsidRPr="00196AFA">
        <w:rPr>
          <w:rFonts w:eastAsia="Times New Roman" w:cstheme="minorHAnsi"/>
          <w:lang w:eastAsia="en-GB"/>
        </w:rPr>
        <w:t xml:space="preserve">requires that </w:t>
      </w:r>
      <w:r w:rsidR="00F947D6" w:rsidRPr="00196AFA">
        <w:rPr>
          <w:rFonts w:eastAsia="Times New Roman" w:cstheme="minorHAnsi"/>
          <w:lang w:eastAsia="en-GB"/>
        </w:rPr>
        <w:t>that the young person must be disadvantaged because no plausible alternative for achieving a legitimate aim exists.</w:t>
      </w:r>
    </w:p>
    <w:p w14:paraId="5E0545C5" w14:textId="0B5275CE" w:rsidR="00794233" w:rsidRPr="00196AFA" w:rsidRDefault="00794233" w:rsidP="00595064">
      <w:pPr>
        <w:spacing w:after="0" w:line="240" w:lineRule="auto"/>
        <w:jc w:val="both"/>
        <w:rPr>
          <w:rFonts w:eastAsia="Times New Roman" w:cstheme="minorHAnsi"/>
          <w:lang w:eastAsia="en-GB"/>
        </w:rPr>
      </w:pPr>
    </w:p>
    <w:p w14:paraId="757E0E24" w14:textId="32131B8F" w:rsidR="00794233" w:rsidRDefault="00794233" w:rsidP="00595064">
      <w:pPr>
        <w:spacing w:after="0" w:line="240" w:lineRule="auto"/>
        <w:jc w:val="both"/>
        <w:rPr>
          <w:rStyle w:val="eop"/>
          <w:rFonts w:cstheme="minorHAnsi"/>
        </w:rPr>
      </w:pPr>
      <w:r w:rsidRPr="00196AFA">
        <w:rPr>
          <w:rFonts w:eastAsia="Times New Roman" w:cstheme="minorHAnsi"/>
          <w:lang w:eastAsia="en-GB"/>
        </w:rPr>
        <w:t>We submit to the governors that the school has failed to satisfy this test</w:t>
      </w:r>
      <w:r w:rsidR="00626FA4">
        <w:rPr>
          <w:rFonts w:eastAsia="Times New Roman" w:cstheme="minorHAnsi"/>
          <w:lang w:eastAsia="en-GB"/>
        </w:rPr>
        <w:t xml:space="preserve">, and the discrimination against </w:t>
      </w:r>
      <w:sdt>
        <w:sdtPr>
          <w:rPr>
            <w:rStyle w:val="eop"/>
            <w:rFonts w:cstheme="minorHAnsi"/>
          </w:rPr>
          <w:alias w:val="Click and enter the young person's name"/>
          <w:tag w:val=""/>
          <w:id w:val="529929286"/>
          <w:placeholder>
            <w:docPart w:val="16243D12EF5E4B39A9A5A0536F1A092A"/>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626FA4" w:rsidRPr="00196AFA">
            <w:rPr>
              <w:rStyle w:val="PlaceholderText"/>
            </w:rPr>
            <w:t>young person</w:t>
          </w:r>
        </w:sdtContent>
      </w:sdt>
      <w:r w:rsidR="00626FA4">
        <w:rPr>
          <w:rStyle w:val="eop"/>
          <w:rFonts w:cstheme="minorHAnsi"/>
        </w:rPr>
        <w:t xml:space="preserve"> is therefore unlawful.</w:t>
      </w:r>
    </w:p>
    <w:p w14:paraId="2215191D" w14:textId="1E71310C" w:rsidR="00626FA4" w:rsidRDefault="00626FA4" w:rsidP="00595064">
      <w:pPr>
        <w:spacing w:after="0" w:line="240" w:lineRule="auto"/>
        <w:jc w:val="both"/>
        <w:rPr>
          <w:rStyle w:val="eop"/>
          <w:rFonts w:cstheme="minorHAnsi"/>
        </w:rPr>
      </w:pPr>
    </w:p>
    <w:p w14:paraId="77736615" w14:textId="418026A2" w:rsidR="00626FA4" w:rsidRPr="00196AFA" w:rsidRDefault="00626FA4" w:rsidP="00595064">
      <w:pPr>
        <w:spacing w:after="0" w:line="240" w:lineRule="auto"/>
        <w:jc w:val="both"/>
        <w:rPr>
          <w:rFonts w:eastAsia="Times New Roman" w:cstheme="minorHAnsi"/>
          <w:lang w:eastAsia="en-GB"/>
        </w:rPr>
      </w:pPr>
      <w:r>
        <w:rPr>
          <w:rStyle w:val="eop"/>
          <w:rFonts w:cstheme="minorHAnsi"/>
        </w:rPr>
        <w:t>The governors are invited to reinstate with immediate effect.</w:t>
      </w:r>
    </w:p>
    <w:p w14:paraId="61215323" w14:textId="36C29AA0" w:rsidR="002E3705" w:rsidRDefault="002E3705" w:rsidP="006935DE">
      <w:pPr>
        <w:spacing w:after="0" w:line="240" w:lineRule="auto"/>
        <w:jc w:val="both"/>
        <w:rPr>
          <w:rFonts w:eastAsia="Times New Roman" w:cstheme="minorHAnsi"/>
          <w:sz w:val="23"/>
          <w:szCs w:val="23"/>
          <w:lang w:eastAsia="en-GB"/>
        </w:rPr>
      </w:pPr>
    </w:p>
    <w:sectPr w:rsidR="002E370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E088" w14:textId="77777777" w:rsidR="0093299C" w:rsidRDefault="0093299C" w:rsidP="0093299C">
      <w:pPr>
        <w:spacing w:after="0" w:line="240" w:lineRule="auto"/>
      </w:pPr>
      <w:r>
        <w:separator/>
      </w:r>
    </w:p>
  </w:endnote>
  <w:endnote w:type="continuationSeparator" w:id="0">
    <w:p w14:paraId="06C08714" w14:textId="77777777" w:rsidR="0093299C" w:rsidRDefault="0093299C" w:rsidP="00932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3988" w14:textId="77777777" w:rsidR="00BA08CA" w:rsidRDefault="00BA0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FB5B" w14:textId="77777777" w:rsidR="00BA08CA" w:rsidRDefault="00BA0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DDB1" w14:textId="77777777" w:rsidR="00BA08CA" w:rsidRDefault="00BA0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764A" w14:textId="77777777" w:rsidR="0093299C" w:rsidRDefault="0093299C" w:rsidP="0093299C">
      <w:pPr>
        <w:spacing w:after="0" w:line="240" w:lineRule="auto"/>
      </w:pPr>
      <w:r>
        <w:separator/>
      </w:r>
    </w:p>
  </w:footnote>
  <w:footnote w:type="continuationSeparator" w:id="0">
    <w:p w14:paraId="6CA5D9BA" w14:textId="77777777" w:rsidR="0093299C" w:rsidRDefault="0093299C" w:rsidP="00932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7577" w14:textId="77777777" w:rsidR="00BA08CA" w:rsidRDefault="00BA0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D588" w14:textId="58CBE72E" w:rsidR="0093299C" w:rsidRDefault="0093299C" w:rsidP="0093299C">
    <w:pPr>
      <w:spacing w:after="0"/>
      <w:rPr>
        <w:b/>
        <w:bCs/>
        <w:i/>
        <w:iCs/>
      </w:rPr>
    </w:pPr>
    <w:r>
      <w:rPr>
        <w:noProof/>
        <w:lang w:eastAsia="en-GB"/>
      </w:rPr>
      <w:drawing>
        <wp:anchor distT="0" distB="0" distL="114300" distR="114300" simplePos="0" relativeHeight="251658240" behindDoc="1" locked="0" layoutInCell="1" allowOverlap="1" wp14:anchorId="7AC5FB55" wp14:editId="0858FC18">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22907423"/>
    <w:bookmarkStart w:id="1" w:name="_Hlk22907422"/>
    <w:bookmarkStart w:id="2" w:name="_Hlk22907185"/>
    <w:bookmarkStart w:id="3" w:name="_Hlk22907184"/>
    <w:bookmarkStart w:id="4" w:name="_Hlk22902825"/>
    <w:bookmarkStart w:id="5" w:name="_Hlk22902824"/>
    <w:bookmarkStart w:id="6" w:name="_Hlk22891978"/>
    <w:r>
      <w:rPr>
        <w:b/>
        <w:bCs/>
        <w:i/>
        <w:iCs/>
      </w:rPr>
      <w:t>Suggested Wording:</w:t>
    </w:r>
  </w:p>
  <w:p w14:paraId="16D77A61" w14:textId="0A8FFF53" w:rsidR="0093299C" w:rsidRDefault="0093299C" w:rsidP="0093299C">
    <w:pPr>
      <w:pStyle w:val="Header"/>
      <w:rPr>
        <w:b/>
        <w:bCs/>
        <w:i/>
        <w:iCs/>
      </w:rPr>
    </w:pPr>
    <w:r>
      <w:rPr>
        <w:b/>
        <w:bCs/>
        <w:i/>
        <w:iCs/>
        <w:noProof/>
      </w:rPr>
      <w:t>Argument</w:t>
    </w:r>
    <w:r>
      <w:rPr>
        <w:b/>
        <w:bCs/>
        <w:i/>
        <w:iCs/>
      </w:rPr>
      <w:t xml:space="preserve"> to the Governing Body; the Young Person has been the Victim of Indirect Discrimination</w:t>
    </w:r>
  </w:p>
  <w:p w14:paraId="637EA903" w14:textId="77777777" w:rsidR="0093299C" w:rsidRDefault="0093299C" w:rsidP="0093299C">
    <w:pPr>
      <w:pStyle w:val="Header"/>
      <w:tabs>
        <w:tab w:val="left" w:pos="1029"/>
      </w:tabs>
      <w:rPr>
        <w:b/>
        <w:bCs/>
        <w:i/>
        <w:iCs/>
      </w:rPr>
    </w:pPr>
    <w:r>
      <w:rPr>
        <w:b/>
        <w:bCs/>
        <w:i/>
        <w:iCs/>
      </w:rPr>
      <w:tab/>
    </w:r>
  </w:p>
  <w:bookmarkEnd w:id="0"/>
  <w:bookmarkEnd w:id="1"/>
  <w:bookmarkEnd w:id="2"/>
  <w:bookmarkEnd w:id="3"/>
  <w:bookmarkEnd w:id="4"/>
  <w:bookmarkEnd w:id="5"/>
  <w:bookmarkEnd w:id="6"/>
  <w:p w14:paraId="0D26C6C3" w14:textId="77777777" w:rsidR="0093299C" w:rsidRDefault="0093299C" w:rsidP="0093299C">
    <w:pPr>
      <w:pStyle w:val="Header"/>
    </w:pPr>
  </w:p>
  <w:p w14:paraId="3BD200CB" w14:textId="77777777" w:rsidR="0093299C" w:rsidRDefault="009329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D70C" w14:textId="77777777" w:rsidR="00BA08CA" w:rsidRDefault="00BA0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B2DDD"/>
    <w:multiLevelType w:val="hybridMultilevel"/>
    <w:tmpl w:val="F4064250"/>
    <w:lvl w:ilvl="0" w:tplc="B45CD1AA">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81EDD"/>
    <w:multiLevelType w:val="hybridMultilevel"/>
    <w:tmpl w:val="53A08A08"/>
    <w:lvl w:ilvl="0" w:tplc="9F50457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CA1854"/>
    <w:multiLevelType w:val="hybridMultilevel"/>
    <w:tmpl w:val="67AEE758"/>
    <w:lvl w:ilvl="0" w:tplc="BB58CC4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CE3126"/>
    <w:multiLevelType w:val="hybridMultilevel"/>
    <w:tmpl w:val="E6C4ACFA"/>
    <w:lvl w:ilvl="0" w:tplc="8208CA50">
      <w:start w:val="1"/>
      <w:numFmt w:val="decimal"/>
      <w:lvlText w:val="(%1)"/>
      <w:lvlJc w:val="left"/>
      <w:pPr>
        <w:ind w:left="1080" w:hanging="360"/>
      </w:pPr>
      <w:rPr>
        <w:rFonts w:hint="default"/>
        <w: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2934D6"/>
    <w:multiLevelType w:val="hybridMultilevel"/>
    <w:tmpl w:val="8ADA59B8"/>
    <w:lvl w:ilvl="0" w:tplc="6B9A8E0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2394862">
    <w:abstractNumId w:val="7"/>
  </w:num>
  <w:num w:numId="2" w16cid:durableId="739329711">
    <w:abstractNumId w:val="1"/>
  </w:num>
  <w:num w:numId="3" w16cid:durableId="1086147604">
    <w:abstractNumId w:val="3"/>
  </w:num>
  <w:num w:numId="4" w16cid:durableId="1938638023">
    <w:abstractNumId w:val="0"/>
  </w:num>
  <w:num w:numId="5" w16cid:durableId="1306931930">
    <w:abstractNumId w:val="2"/>
  </w:num>
  <w:num w:numId="6" w16cid:durableId="155076046">
    <w:abstractNumId w:val="4"/>
  </w:num>
  <w:num w:numId="7" w16cid:durableId="1469056130">
    <w:abstractNumId w:val="6"/>
  </w:num>
  <w:num w:numId="8" w16cid:durableId="947588030">
    <w:abstractNumId w:val="8"/>
  </w:num>
  <w:num w:numId="9" w16cid:durableId="311562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06F1C"/>
    <w:rsid w:val="000562BA"/>
    <w:rsid w:val="00086B4D"/>
    <w:rsid w:val="000A4372"/>
    <w:rsid w:val="000D6707"/>
    <w:rsid w:val="00111ADE"/>
    <w:rsid w:val="00115BBC"/>
    <w:rsid w:val="00120B0C"/>
    <w:rsid w:val="00165296"/>
    <w:rsid w:val="001869F9"/>
    <w:rsid w:val="00196AFA"/>
    <w:rsid w:val="001D7945"/>
    <w:rsid w:val="001F68D1"/>
    <w:rsid w:val="00206748"/>
    <w:rsid w:val="00221630"/>
    <w:rsid w:val="0022296B"/>
    <w:rsid w:val="00235BA1"/>
    <w:rsid w:val="002563E2"/>
    <w:rsid w:val="00266800"/>
    <w:rsid w:val="002E21C5"/>
    <w:rsid w:val="002E3705"/>
    <w:rsid w:val="00327B42"/>
    <w:rsid w:val="00365C1C"/>
    <w:rsid w:val="003C34D2"/>
    <w:rsid w:val="003D5780"/>
    <w:rsid w:val="00412D12"/>
    <w:rsid w:val="004229F0"/>
    <w:rsid w:val="00470033"/>
    <w:rsid w:val="00484094"/>
    <w:rsid w:val="00510432"/>
    <w:rsid w:val="00562688"/>
    <w:rsid w:val="00595064"/>
    <w:rsid w:val="005B518C"/>
    <w:rsid w:val="005C04F8"/>
    <w:rsid w:val="005E4B30"/>
    <w:rsid w:val="00604AAE"/>
    <w:rsid w:val="00617EBA"/>
    <w:rsid w:val="00626FA4"/>
    <w:rsid w:val="00661753"/>
    <w:rsid w:val="006935DE"/>
    <w:rsid w:val="00695585"/>
    <w:rsid w:val="006D6346"/>
    <w:rsid w:val="006E6533"/>
    <w:rsid w:val="00703768"/>
    <w:rsid w:val="007676C1"/>
    <w:rsid w:val="00794233"/>
    <w:rsid w:val="007D57D9"/>
    <w:rsid w:val="007E04D7"/>
    <w:rsid w:val="00810ED9"/>
    <w:rsid w:val="00836E03"/>
    <w:rsid w:val="008706D7"/>
    <w:rsid w:val="008812A8"/>
    <w:rsid w:val="0093299C"/>
    <w:rsid w:val="00941954"/>
    <w:rsid w:val="00947444"/>
    <w:rsid w:val="009509B9"/>
    <w:rsid w:val="00985DEF"/>
    <w:rsid w:val="009C407A"/>
    <w:rsid w:val="009F2361"/>
    <w:rsid w:val="00A25E94"/>
    <w:rsid w:val="00A77186"/>
    <w:rsid w:val="00AC1F59"/>
    <w:rsid w:val="00AF0AFC"/>
    <w:rsid w:val="00AF76CB"/>
    <w:rsid w:val="00B21F3C"/>
    <w:rsid w:val="00B247EF"/>
    <w:rsid w:val="00B643DD"/>
    <w:rsid w:val="00B912B3"/>
    <w:rsid w:val="00BA08CA"/>
    <w:rsid w:val="00BA3389"/>
    <w:rsid w:val="00BC6295"/>
    <w:rsid w:val="00BD4E53"/>
    <w:rsid w:val="00BF0807"/>
    <w:rsid w:val="00C30F33"/>
    <w:rsid w:val="00C40EA8"/>
    <w:rsid w:val="00C760E0"/>
    <w:rsid w:val="00C8371F"/>
    <w:rsid w:val="00C9442D"/>
    <w:rsid w:val="00CB6BAF"/>
    <w:rsid w:val="00CE4BE7"/>
    <w:rsid w:val="00CF535F"/>
    <w:rsid w:val="00D03E99"/>
    <w:rsid w:val="00D30A54"/>
    <w:rsid w:val="00D44229"/>
    <w:rsid w:val="00D845C0"/>
    <w:rsid w:val="00DB18A6"/>
    <w:rsid w:val="00E15A61"/>
    <w:rsid w:val="00E47583"/>
    <w:rsid w:val="00E702D2"/>
    <w:rsid w:val="00E85F65"/>
    <w:rsid w:val="00EA1199"/>
    <w:rsid w:val="00EC6F28"/>
    <w:rsid w:val="00EF0481"/>
    <w:rsid w:val="00EF3F38"/>
    <w:rsid w:val="00EF63FE"/>
    <w:rsid w:val="00F05C71"/>
    <w:rsid w:val="00F947D6"/>
    <w:rsid w:val="00FD6776"/>
    <w:rsid w:val="00FE2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styleId="Header">
    <w:name w:val="header"/>
    <w:basedOn w:val="Normal"/>
    <w:link w:val="HeaderChar"/>
    <w:uiPriority w:val="99"/>
    <w:unhideWhenUsed/>
    <w:rsid w:val="00932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99C"/>
  </w:style>
  <w:style w:type="paragraph" w:styleId="Footer">
    <w:name w:val="footer"/>
    <w:basedOn w:val="Normal"/>
    <w:link w:val="FooterChar"/>
    <w:uiPriority w:val="99"/>
    <w:unhideWhenUsed/>
    <w:rsid w:val="00932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99C"/>
  </w:style>
  <w:style w:type="character" w:styleId="Hyperlink">
    <w:name w:val="Hyperlink"/>
    <w:basedOn w:val="DefaultParagraphFont"/>
    <w:uiPriority w:val="99"/>
    <w:unhideWhenUsed/>
    <w:rsid w:val="0093299C"/>
    <w:rPr>
      <w:color w:val="0563C1" w:themeColor="hyperlink"/>
      <w:u w:val="single"/>
    </w:rPr>
  </w:style>
  <w:style w:type="character" w:styleId="PlaceholderText">
    <w:name w:val="Placeholder Text"/>
    <w:basedOn w:val="DefaultParagraphFont"/>
    <w:uiPriority w:val="99"/>
    <w:semiHidden/>
    <w:rsid w:val="00D845C0"/>
    <w:rPr>
      <w:color w:val="808080"/>
    </w:rPr>
  </w:style>
  <w:style w:type="character" w:customStyle="1" w:styleId="eop">
    <w:name w:val="eop"/>
    <w:basedOn w:val="DefaultParagraphFont"/>
    <w:rsid w:val="00D845C0"/>
  </w:style>
  <w:style w:type="character" w:customStyle="1" w:styleId="UnresolvedMention1">
    <w:name w:val="Unresolved Mention1"/>
    <w:basedOn w:val="DefaultParagraphFont"/>
    <w:uiPriority w:val="99"/>
    <w:semiHidden/>
    <w:unhideWhenUsed/>
    <w:rsid w:val="00D845C0"/>
    <w:rPr>
      <w:color w:val="605E5C"/>
      <w:shd w:val="clear" w:color="auto" w:fill="E1DFDD"/>
    </w:rPr>
  </w:style>
  <w:style w:type="paragraph" w:styleId="Revision">
    <w:name w:val="Revision"/>
    <w:hidden/>
    <w:uiPriority w:val="99"/>
    <w:semiHidden/>
    <w:rsid w:val="00086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1657">
      <w:bodyDiv w:val="1"/>
      <w:marLeft w:val="0"/>
      <w:marRight w:val="0"/>
      <w:marTop w:val="0"/>
      <w:marBottom w:val="0"/>
      <w:divBdr>
        <w:top w:val="none" w:sz="0" w:space="0" w:color="auto"/>
        <w:left w:val="none" w:sz="0" w:space="0" w:color="auto"/>
        <w:bottom w:val="none" w:sz="0" w:space="0" w:color="auto"/>
        <w:right w:val="none" w:sz="0" w:space="0" w:color="auto"/>
      </w:divBdr>
    </w:div>
    <w:div w:id="20754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8" Type="http://schemas.openxmlformats.org/officeDocument/2006/relationships/hyperlink" Target="https://justforkidslaw.org/school-exclusions-hub/legal-practitioners-and-professionals/making-case-schools-governor/meeting-preparing-case-governers/step-step-guide-preparing-written-arguments-governors/did-exclusion-resul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ustforkidslaw.org/school-exclusions-hub/legal-practitioners-and-professionals/making-case-schools-governor/meeting-preparing-case-governers/quick-guide-headteachers-power-exclude" TargetMode="External"/><Relationship Id="rId17" Type="http://schemas.openxmlformats.org/officeDocument/2006/relationships/hyperlink" Target="https://justforkidslaw.org/school-exclusions-hub/legal-practitioners-and-professionals/making-case-schools-governor/meeting-preparing-case-governers/step-step-guide-preparing-written-arguments-governors/did-exclusion-resul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justforkidslaw.org/school-exclusions-hub/legal-practitioners-and-professionals/making-case-schools-governor/meeting-preparing-case-governers/quick-guide-headteachers-power-exclud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3C7DCCA9594BBA8B3B4ACC69420970"/>
        <w:category>
          <w:name w:val="General"/>
          <w:gallery w:val="placeholder"/>
        </w:category>
        <w:types>
          <w:type w:val="bbPlcHdr"/>
        </w:types>
        <w:behaviors>
          <w:behavior w:val="content"/>
        </w:behaviors>
        <w:guid w:val="{3D80B798-765B-4350-9E71-3B5BAAE1F47B}"/>
      </w:docPartPr>
      <w:docPartBody>
        <w:p w:rsidR="002C41EB" w:rsidRDefault="002C41EB" w:rsidP="002C41EB">
          <w:pPr>
            <w:pStyle w:val="903C7DCCA9594BBA8B3B4ACC694209704"/>
          </w:pPr>
          <w:r w:rsidRPr="00196AFA">
            <w:rPr>
              <w:rStyle w:val="PlaceholderText"/>
              <w:highlight w:val="yellow"/>
            </w:rPr>
            <w:t>young person</w:t>
          </w:r>
        </w:p>
      </w:docPartBody>
    </w:docPart>
    <w:docPart>
      <w:docPartPr>
        <w:name w:val="4E035BA00C0A4889AEAEC331482B85EF"/>
        <w:category>
          <w:name w:val="General"/>
          <w:gallery w:val="placeholder"/>
        </w:category>
        <w:types>
          <w:type w:val="bbPlcHdr"/>
        </w:types>
        <w:behaviors>
          <w:behavior w:val="content"/>
        </w:behaviors>
        <w:guid w:val="{A0CB0E86-2CC5-417A-9D2B-A1FD30D1A9CF}"/>
      </w:docPartPr>
      <w:docPartBody>
        <w:p w:rsidR="002C41EB" w:rsidRDefault="002C41EB" w:rsidP="002C41EB">
          <w:pPr>
            <w:pStyle w:val="4E035BA00C0A4889AEAEC331482B85EF4"/>
          </w:pPr>
          <w:r w:rsidRPr="00196AFA">
            <w:rPr>
              <w:rStyle w:val="PlaceholderText"/>
              <w:highlight w:val="yellow"/>
            </w:rPr>
            <w:t>protected characteristic</w:t>
          </w:r>
        </w:p>
      </w:docPartBody>
    </w:docPart>
    <w:docPart>
      <w:docPartPr>
        <w:name w:val="A20B626963D7465FBFE4F511E176ED81"/>
        <w:category>
          <w:name w:val="General"/>
          <w:gallery w:val="placeholder"/>
        </w:category>
        <w:types>
          <w:type w:val="bbPlcHdr"/>
        </w:types>
        <w:behaviors>
          <w:behavior w:val="content"/>
        </w:behaviors>
        <w:guid w:val="{37340AD5-1E64-4186-9390-8ADA08F05D7A}"/>
      </w:docPartPr>
      <w:docPartBody>
        <w:p w:rsidR="002C41EB" w:rsidRDefault="002C41EB" w:rsidP="002C41EB">
          <w:pPr>
            <w:pStyle w:val="A20B626963D7465FBFE4F511E176ED814"/>
          </w:pPr>
          <w:r w:rsidRPr="00196AFA">
            <w:rPr>
              <w:rStyle w:val="PlaceholderText"/>
              <w:highlight w:val="yellow"/>
            </w:rPr>
            <w:t>category of protected characteristic</w:t>
          </w:r>
        </w:p>
      </w:docPartBody>
    </w:docPart>
    <w:docPart>
      <w:docPartPr>
        <w:name w:val="7619A46B0D32485E9FAD6678CBF81931"/>
        <w:category>
          <w:name w:val="General"/>
          <w:gallery w:val="placeholder"/>
        </w:category>
        <w:types>
          <w:type w:val="bbPlcHdr"/>
        </w:types>
        <w:behaviors>
          <w:behavior w:val="content"/>
        </w:behaviors>
        <w:guid w:val="{ECB33B79-0C6C-4FBE-BF0D-AE2D01D15FAB}"/>
      </w:docPartPr>
      <w:docPartBody>
        <w:p w:rsidR="002C41EB" w:rsidRDefault="002C41EB" w:rsidP="002C41EB">
          <w:pPr>
            <w:pStyle w:val="7619A46B0D32485E9FAD6678CBF819314"/>
          </w:pPr>
          <w:r w:rsidRPr="00196AFA">
            <w:rPr>
              <w:rStyle w:val="PlaceholderText"/>
              <w:highlight w:val="yellow"/>
            </w:rPr>
            <w:t>young person</w:t>
          </w:r>
        </w:p>
      </w:docPartBody>
    </w:docPart>
    <w:docPart>
      <w:docPartPr>
        <w:name w:val="6DEA41D3EA8840C5A626D882AEC58F5F"/>
        <w:category>
          <w:name w:val="General"/>
          <w:gallery w:val="placeholder"/>
        </w:category>
        <w:types>
          <w:type w:val="bbPlcHdr"/>
        </w:types>
        <w:behaviors>
          <w:behavior w:val="content"/>
        </w:behaviors>
        <w:guid w:val="{9512F3A8-146E-4336-8EAD-329738C85994}"/>
      </w:docPartPr>
      <w:docPartBody>
        <w:p w:rsidR="002C41EB" w:rsidRDefault="002C41EB" w:rsidP="002C41EB">
          <w:pPr>
            <w:pStyle w:val="6DEA41D3EA8840C5A626D882AEC58F5F4"/>
          </w:pPr>
          <w:r w:rsidRPr="00196AFA">
            <w:rPr>
              <w:rStyle w:val="PlaceholderText"/>
              <w:highlight w:val="cyan"/>
            </w:rPr>
            <w:t>young person</w:t>
          </w:r>
        </w:p>
      </w:docPartBody>
    </w:docPart>
    <w:docPart>
      <w:docPartPr>
        <w:name w:val="EFA540AB7E734E78B5EE1A104FF91F8E"/>
        <w:category>
          <w:name w:val="General"/>
          <w:gallery w:val="placeholder"/>
        </w:category>
        <w:types>
          <w:type w:val="bbPlcHdr"/>
        </w:types>
        <w:behaviors>
          <w:behavior w:val="content"/>
        </w:behaviors>
        <w:guid w:val="{CA8CC181-5AA3-4DCE-9301-6E2E0C827707}"/>
      </w:docPartPr>
      <w:docPartBody>
        <w:p w:rsidR="002C41EB" w:rsidRDefault="002C41EB" w:rsidP="002C41EB">
          <w:pPr>
            <w:pStyle w:val="EFA540AB7E734E78B5EE1A104FF91F8E4"/>
          </w:pPr>
          <w:r w:rsidRPr="00196AFA">
            <w:rPr>
              <w:rStyle w:val="PlaceholderText"/>
            </w:rPr>
            <w:t>young person</w:t>
          </w:r>
        </w:p>
      </w:docPartBody>
    </w:docPart>
    <w:docPart>
      <w:docPartPr>
        <w:name w:val="1BAD8888EC0E49FB8A6FCEE6FF017DFB"/>
        <w:category>
          <w:name w:val="General"/>
          <w:gallery w:val="placeholder"/>
        </w:category>
        <w:types>
          <w:type w:val="bbPlcHdr"/>
        </w:types>
        <w:behaviors>
          <w:behavior w:val="content"/>
        </w:behaviors>
        <w:guid w:val="{B723395A-67B1-4149-91B1-7F4173D8A9FD}"/>
      </w:docPartPr>
      <w:docPartBody>
        <w:p w:rsidR="002C41EB" w:rsidRDefault="002C41EB" w:rsidP="002C41EB">
          <w:pPr>
            <w:pStyle w:val="1BAD8888EC0E49FB8A6FCEE6FF017DFB4"/>
          </w:pPr>
          <w:r w:rsidRPr="00196AFA">
            <w:rPr>
              <w:rStyle w:val="PlaceholderText"/>
            </w:rPr>
            <w:t>protected characteristic</w:t>
          </w:r>
        </w:p>
      </w:docPartBody>
    </w:docPart>
    <w:docPart>
      <w:docPartPr>
        <w:name w:val="A9ABCC8B11534C058C0EBC01A1BBFF90"/>
        <w:category>
          <w:name w:val="General"/>
          <w:gallery w:val="placeholder"/>
        </w:category>
        <w:types>
          <w:type w:val="bbPlcHdr"/>
        </w:types>
        <w:behaviors>
          <w:behavior w:val="content"/>
        </w:behaviors>
        <w:guid w:val="{9DE8503F-9840-4BE8-AF89-8FD2BB5E061F}"/>
      </w:docPartPr>
      <w:docPartBody>
        <w:p w:rsidR="002C41EB" w:rsidRDefault="002C41EB" w:rsidP="002C41EB">
          <w:pPr>
            <w:pStyle w:val="A9ABCC8B11534C058C0EBC01A1BBFF904"/>
          </w:pPr>
          <w:r w:rsidRPr="00196AFA">
            <w:rPr>
              <w:rStyle w:val="PlaceholderText"/>
              <w:highlight w:val="yellow"/>
            </w:rPr>
            <w:t>young person</w:t>
          </w:r>
        </w:p>
      </w:docPartBody>
    </w:docPart>
    <w:docPart>
      <w:docPartPr>
        <w:name w:val="67EFC3EDB04C4D279FF7D7DAD111E681"/>
        <w:category>
          <w:name w:val="General"/>
          <w:gallery w:val="placeholder"/>
        </w:category>
        <w:types>
          <w:type w:val="bbPlcHdr"/>
        </w:types>
        <w:behaviors>
          <w:behavior w:val="content"/>
        </w:behaviors>
        <w:guid w:val="{82D7925E-CC7B-4299-BE04-AF65AA9BB7B0}"/>
      </w:docPartPr>
      <w:docPartBody>
        <w:p w:rsidR="002C41EB" w:rsidRDefault="002C41EB" w:rsidP="002C41EB">
          <w:pPr>
            <w:pStyle w:val="67EFC3EDB04C4D279FF7D7DAD111E6814"/>
          </w:pPr>
          <w:r w:rsidRPr="00196AFA">
            <w:rPr>
              <w:rStyle w:val="PlaceholderText"/>
              <w:highlight w:val="yellow"/>
            </w:rPr>
            <w:t>protected characteristic</w:t>
          </w:r>
        </w:p>
      </w:docPartBody>
    </w:docPart>
    <w:docPart>
      <w:docPartPr>
        <w:name w:val="C99DF9935AA14203B034554A836C1BED"/>
        <w:category>
          <w:name w:val="General"/>
          <w:gallery w:val="placeholder"/>
        </w:category>
        <w:types>
          <w:type w:val="bbPlcHdr"/>
        </w:types>
        <w:behaviors>
          <w:behavior w:val="content"/>
        </w:behaviors>
        <w:guid w:val="{6E1F8EAC-ED06-4B65-8B51-A212FDC228F2}"/>
      </w:docPartPr>
      <w:docPartBody>
        <w:p w:rsidR="002C41EB" w:rsidRDefault="002C41EB" w:rsidP="002C41EB">
          <w:pPr>
            <w:pStyle w:val="C99DF9935AA14203B034554A836C1BED4"/>
          </w:pPr>
          <w:r w:rsidRPr="00196AFA">
            <w:rPr>
              <w:rStyle w:val="PlaceholderText"/>
              <w:highlight w:val="cyan"/>
            </w:rPr>
            <w:t>young person</w:t>
          </w:r>
        </w:p>
      </w:docPartBody>
    </w:docPart>
    <w:docPart>
      <w:docPartPr>
        <w:name w:val="DE7455BCAA854C0483A227D586CA36C1"/>
        <w:category>
          <w:name w:val="General"/>
          <w:gallery w:val="placeholder"/>
        </w:category>
        <w:types>
          <w:type w:val="bbPlcHdr"/>
        </w:types>
        <w:behaviors>
          <w:behavior w:val="content"/>
        </w:behaviors>
        <w:guid w:val="{E16996F7-59F8-4213-842C-CA85FD6B1B35}"/>
      </w:docPartPr>
      <w:docPartBody>
        <w:p w:rsidR="002C41EB" w:rsidRDefault="002C41EB" w:rsidP="002C41EB">
          <w:pPr>
            <w:pStyle w:val="DE7455BCAA854C0483A227D586CA36C13"/>
          </w:pPr>
          <w:r w:rsidRPr="00196AFA">
            <w:rPr>
              <w:rStyle w:val="PlaceholderText"/>
              <w:highlight w:val="cyan"/>
            </w:rPr>
            <w:t>description of practice</w:t>
          </w:r>
        </w:p>
      </w:docPartBody>
    </w:docPart>
    <w:docPart>
      <w:docPartPr>
        <w:name w:val="2F12D03487B6493D9C1BA633CA5F8B40"/>
        <w:category>
          <w:name w:val="General"/>
          <w:gallery w:val="placeholder"/>
        </w:category>
        <w:types>
          <w:type w:val="bbPlcHdr"/>
        </w:types>
        <w:behaviors>
          <w:behavior w:val="content"/>
        </w:behaviors>
        <w:guid w:val="{71C03F68-1211-441C-B8E4-1E4D8817D912}"/>
      </w:docPartPr>
      <w:docPartBody>
        <w:p w:rsidR="002C41EB" w:rsidRDefault="002C41EB" w:rsidP="002C41EB">
          <w:pPr>
            <w:pStyle w:val="2F12D03487B6493D9C1BA633CA5F8B403"/>
          </w:pPr>
          <w:r w:rsidRPr="00196AFA">
            <w:rPr>
              <w:rStyle w:val="PlaceholderText"/>
            </w:rPr>
            <w:t>young person</w:t>
          </w:r>
        </w:p>
      </w:docPartBody>
    </w:docPart>
    <w:docPart>
      <w:docPartPr>
        <w:name w:val="4D0CE1069D314BFAB25E2314CCDC9CC8"/>
        <w:category>
          <w:name w:val="General"/>
          <w:gallery w:val="placeholder"/>
        </w:category>
        <w:types>
          <w:type w:val="bbPlcHdr"/>
        </w:types>
        <w:behaviors>
          <w:behavior w:val="content"/>
        </w:behaviors>
        <w:guid w:val="{0246DB2B-6DF6-4C41-80FC-2B792F3BB445}"/>
      </w:docPartPr>
      <w:docPartBody>
        <w:p w:rsidR="002C41EB" w:rsidRDefault="002C41EB" w:rsidP="002C41EB">
          <w:pPr>
            <w:pStyle w:val="4D0CE1069D314BFAB25E2314CCDC9CC83"/>
          </w:pPr>
          <w:r w:rsidRPr="00196AFA">
            <w:rPr>
              <w:rStyle w:val="PlaceholderText"/>
            </w:rPr>
            <w:t>protected characteristic</w:t>
          </w:r>
        </w:p>
      </w:docPartBody>
    </w:docPart>
    <w:docPart>
      <w:docPartPr>
        <w:name w:val="3452292ED3544288B375F59419FBF218"/>
        <w:category>
          <w:name w:val="General"/>
          <w:gallery w:val="placeholder"/>
        </w:category>
        <w:types>
          <w:type w:val="bbPlcHdr"/>
        </w:types>
        <w:behaviors>
          <w:behavior w:val="content"/>
        </w:behaviors>
        <w:guid w:val="{9341F8DD-AF9B-4F85-86E5-48C68995C521}"/>
      </w:docPartPr>
      <w:docPartBody>
        <w:p w:rsidR="002C41EB" w:rsidRDefault="002C41EB" w:rsidP="002C41EB">
          <w:pPr>
            <w:pStyle w:val="3452292ED3544288B375F59419FBF2183"/>
          </w:pPr>
          <w:r w:rsidRPr="00196AFA">
            <w:rPr>
              <w:rStyle w:val="PlaceholderText"/>
            </w:rPr>
            <w:t>protected characteristic</w:t>
          </w:r>
        </w:p>
      </w:docPartBody>
    </w:docPart>
    <w:docPart>
      <w:docPartPr>
        <w:name w:val="4CA06CE9C43843A18A4F3D26A86D1924"/>
        <w:category>
          <w:name w:val="General"/>
          <w:gallery w:val="placeholder"/>
        </w:category>
        <w:types>
          <w:type w:val="bbPlcHdr"/>
        </w:types>
        <w:behaviors>
          <w:behavior w:val="content"/>
        </w:behaviors>
        <w:guid w:val="{4B55E50D-9985-499D-A76B-6FDB9EA28DAA}"/>
      </w:docPartPr>
      <w:docPartBody>
        <w:p w:rsidR="002C41EB" w:rsidRDefault="002C41EB" w:rsidP="002C41EB">
          <w:pPr>
            <w:pStyle w:val="4CA06CE9C43843A18A4F3D26A86D19242"/>
          </w:pPr>
          <w:r w:rsidRPr="00196AFA">
            <w:rPr>
              <w:rStyle w:val="PlaceholderText"/>
            </w:rPr>
            <w:t>policies/practices</w:t>
          </w:r>
        </w:p>
      </w:docPartBody>
    </w:docPart>
    <w:docPart>
      <w:docPartPr>
        <w:name w:val="573C7233EDE74195B7D0704DA089C92D"/>
        <w:category>
          <w:name w:val="General"/>
          <w:gallery w:val="placeholder"/>
        </w:category>
        <w:types>
          <w:type w:val="bbPlcHdr"/>
        </w:types>
        <w:behaviors>
          <w:behavior w:val="content"/>
        </w:behaviors>
        <w:guid w:val="{D26C0DB7-F5A1-4D29-A9D9-1BBC39DFB9F3}"/>
      </w:docPartPr>
      <w:docPartBody>
        <w:p w:rsidR="002C41EB" w:rsidRDefault="002C41EB" w:rsidP="002C41EB">
          <w:pPr>
            <w:pStyle w:val="573C7233EDE74195B7D0704DA089C92D2"/>
          </w:pPr>
          <w:r w:rsidRPr="00196AFA">
            <w:rPr>
              <w:rStyle w:val="PlaceholderText"/>
            </w:rPr>
            <w:t>young person</w:t>
          </w:r>
        </w:p>
      </w:docPartBody>
    </w:docPart>
    <w:docPart>
      <w:docPartPr>
        <w:name w:val="EB92A5233F66463A97358917953BFC0F"/>
        <w:category>
          <w:name w:val="General"/>
          <w:gallery w:val="placeholder"/>
        </w:category>
        <w:types>
          <w:type w:val="bbPlcHdr"/>
        </w:types>
        <w:behaviors>
          <w:behavior w:val="content"/>
        </w:behaviors>
        <w:guid w:val="{65C5BE07-BEAE-4482-AFA6-D77360AADF46}"/>
      </w:docPartPr>
      <w:docPartBody>
        <w:p w:rsidR="002C41EB" w:rsidRDefault="002C41EB" w:rsidP="002C41EB">
          <w:pPr>
            <w:pStyle w:val="EB92A5233F66463A97358917953BFC0F2"/>
          </w:pPr>
          <w:r w:rsidRPr="00196AFA">
            <w:rPr>
              <w:rStyle w:val="PlaceholderText"/>
            </w:rPr>
            <w:t>policies/practices</w:t>
          </w:r>
        </w:p>
      </w:docPartBody>
    </w:docPart>
    <w:docPart>
      <w:docPartPr>
        <w:name w:val="B6713B1B70414ADB8FF80FAD7A84E50D"/>
        <w:category>
          <w:name w:val="General"/>
          <w:gallery w:val="placeholder"/>
        </w:category>
        <w:types>
          <w:type w:val="bbPlcHdr"/>
        </w:types>
        <w:behaviors>
          <w:behavior w:val="content"/>
        </w:behaviors>
        <w:guid w:val="{D7915AD3-F730-4CB6-A02C-84D493D8360A}"/>
      </w:docPartPr>
      <w:docPartBody>
        <w:p w:rsidR="002C41EB" w:rsidRDefault="002C41EB" w:rsidP="002C41EB">
          <w:pPr>
            <w:pStyle w:val="B6713B1B70414ADB8FF80FAD7A84E50D1"/>
          </w:pPr>
          <w:r w:rsidRPr="00196AFA">
            <w:rPr>
              <w:rStyle w:val="PlaceholderText"/>
            </w:rPr>
            <w:t>description of the disadvantage suffered</w:t>
          </w:r>
        </w:p>
      </w:docPartBody>
    </w:docPart>
    <w:docPart>
      <w:docPartPr>
        <w:name w:val="2A95E57FF32445FABA47BC8855858918"/>
        <w:category>
          <w:name w:val="General"/>
          <w:gallery w:val="placeholder"/>
        </w:category>
        <w:types>
          <w:type w:val="bbPlcHdr"/>
        </w:types>
        <w:behaviors>
          <w:behavior w:val="content"/>
        </w:behaviors>
        <w:guid w:val="{CA2F1CB0-3090-4697-8492-67E7640953CF}"/>
      </w:docPartPr>
      <w:docPartBody>
        <w:p w:rsidR="002C41EB" w:rsidRDefault="002C41EB" w:rsidP="002C41EB">
          <w:pPr>
            <w:pStyle w:val="2A95E57FF32445FABA47BC88558589181"/>
          </w:pPr>
          <w:r w:rsidRPr="00196AFA">
            <w:rPr>
              <w:rStyle w:val="PlaceholderText"/>
            </w:rPr>
            <w:t>young person</w:t>
          </w:r>
        </w:p>
      </w:docPartBody>
    </w:docPart>
    <w:docPart>
      <w:docPartPr>
        <w:name w:val="BAB5034EDD4D445490F638B1E8450A56"/>
        <w:category>
          <w:name w:val="General"/>
          <w:gallery w:val="placeholder"/>
        </w:category>
        <w:types>
          <w:type w:val="bbPlcHdr"/>
        </w:types>
        <w:behaviors>
          <w:behavior w:val="content"/>
        </w:behaviors>
        <w:guid w:val="{E13713B9-1985-4D7C-B38F-18380154C82C}"/>
      </w:docPartPr>
      <w:docPartBody>
        <w:p w:rsidR="002C41EB" w:rsidRDefault="002C41EB" w:rsidP="002C41EB">
          <w:pPr>
            <w:pStyle w:val="BAB5034EDD4D445490F638B1E8450A561"/>
          </w:pPr>
          <w:r w:rsidRPr="00196AFA">
            <w:rPr>
              <w:rStyle w:val="PlaceholderText"/>
            </w:rPr>
            <w:t>young person</w:t>
          </w:r>
        </w:p>
      </w:docPartBody>
    </w:docPart>
    <w:docPart>
      <w:docPartPr>
        <w:name w:val="EFF4020B694C4A4495216AB31BDCDD62"/>
        <w:category>
          <w:name w:val="General"/>
          <w:gallery w:val="placeholder"/>
        </w:category>
        <w:types>
          <w:type w:val="bbPlcHdr"/>
        </w:types>
        <w:behaviors>
          <w:behavior w:val="content"/>
        </w:behaviors>
        <w:guid w:val="{3E1C2A2E-9ADB-4831-9DAA-57A0925C4800}"/>
      </w:docPartPr>
      <w:docPartBody>
        <w:p w:rsidR="002C41EB" w:rsidRDefault="002C41EB" w:rsidP="002C41EB">
          <w:pPr>
            <w:pStyle w:val="EFF4020B694C4A4495216AB31BDCDD621"/>
          </w:pPr>
          <w:r w:rsidRPr="00196AFA">
            <w:rPr>
              <w:rStyle w:val="PlaceholderText"/>
            </w:rPr>
            <w:t>protected characteristic</w:t>
          </w:r>
        </w:p>
      </w:docPartBody>
    </w:docPart>
    <w:docPart>
      <w:docPartPr>
        <w:name w:val="48160854FAF848EFBF12AFAA1B045CC4"/>
        <w:category>
          <w:name w:val="General"/>
          <w:gallery w:val="placeholder"/>
        </w:category>
        <w:types>
          <w:type w:val="bbPlcHdr"/>
        </w:types>
        <w:behaviors>
          <w:behavior w:val="content"/>
        </w:behaviors>
        <w:guid w:val="{7C491B80-3B74-4E14-8AA6-BA29C4AF0A00}"/>
      </w:docPartPr>
      <w:docPartBody>
        <w:p w:rsidR="002367F6" w:rsidRDefault="002C41EB" w:rsidP="002C41EB">
          <w:pPr>
            <w:pStyle w:val="48160854FAF848EFBF12AFAA1B045CC41"/>
          </w:pPr>
          <w:r w:rsidRPr="00196AFA">
            <w:rPr>
              <w:rStyle w:val="PlaceholderText"/>
              <w:highlight w:val="cyan"/>
            </w:rPr>
            <w:t>protected characteristic</w:t>
          </w:r>
        </w:p>
      </w:docPartBody>
    </w:docPart>
    <w:docPart>
      <w:docPartPr>
        <w:name w:val="3680988AEDE94796A6E5356EB9942409"/>
        <w:category>
          <w:name w:val="General"/>
          <w:gallery w:val="placeholder"/>
        </w:category>
        <w:types>
          <w:type w:val="bbPlcHdr"/>
        </w:types>
        <w:behaviors>
          <w:behavior w:val="content"/>
        </w:behaviors>
        <w:guid w:val="{4E0675E2-FDCC-408C-B2BF-E67A7CF4383C}"/>
      </w:docPartPr>
      <w:docPartBody>
        <w:p w:rsidR="002367F6" w:rsidRDefault="002C41EB" w:rsidP="002C41EB">
          <w:pPr>
            <w:pStyle w:val="3680988AEDE94796A6E5356EB9942409"/>
          </w:pPr>
          <w:r w:rsidRPr="00196AFA">
            <w:rPr>
              <w:rStyle w:val="PlaceholderText"/>
            </w:rPr>
            <w:t>young person</w:t>
          </w:r>
        </w:p>
      </w:docPartBody>
    </w:docPart>
    <w:docPart>
      <w:docPartPr>
        <w:name w:val="16243D12EF5E4B39A9A5A0536F1A092A"/>
        <w:category>
          <w:name w:val="General"/>
          <w:gallery w:val="placeholder"/>
        </w:category>
        <w:types>
          <w:type w:val="bbPlcHdr"/>
        </w:types>
        <w:behaviors>
          <w:behavior w:val="content"/>
        </w:behaviors>
        <w:guid w:val="{E95E40D4-19CC-40CD-9828-1B3FE48DC99A}"/>
      </w:docPartPr>
      <w:docPartBody>
        <w:p w:rsidR="002367F6" w:rsidRDefault="002C41EB" w:rsidP="002C41EB">
          <w:pPr>
            <w:pStyle w:val="16243D12EF5E4B39A9A5A0536F1A092A"/>
          </w:pPr>
          <w:r w:rsidRPr="00196AFA">
            <w:rPr>
              <w:rStyle w:val="PlaceholderText"/>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CE"/>
    <w:rsid w:val="002367F6"/>
    <w:rsid w:val="002C41EB"/>
    <w:rsid w:val="00FD6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1EB"/>
    <w:rPr>
      <w:color w:val="808080"/>
    </w:rPr>
  </w:style>
  <w:style w:type="paragraph" w:customStyle="1" w:styleId="903C7DCCA9594BBA8B3B4ACC694209704">
    <w:name w:val="903C7DCCA9594BBA8B3B4ACC694209704"/>
    <w:rsid w:val="002C41EB"/>
    <w:rPr>
      <w:rFonts w:eastAsiaTheme="minorHAnsi"/>
      <w:lang w:eastAsia="en-US"/>
    </w:rPr>
  </w:style>
  <w:style w:type="paragraph" w:customStyle="1" w:styleId="4E035BA00C0A4889AEAEC331482B85EF4">
    <w:name w:val="4E035BA00C0A4889AEAEC331482B85EF4"/>
    <w:rsid w:val="002C41EB"/>
    <w:rPr>
      <w:rFonts w:eastAsiaTheme="minorHAnsi"/>
      <w:lang w:eastAsia="en-US"/>
    </w:rPr>
  </w:style>
  <w:style w:type="paragraph" w:customStyle="1" w:styleId="A20B626963D7465FBFE4F511E176ED814">
    <w:name w:val="A20B626963D7465FBFE4F511E176ED814"/>
    <w:rsid w:val="002C41EB"/>
    <w:rPr>
      <w:rFonts w:eastAsiaTheme="minorHAnsi"/>
      <w:lang w:eastAsia="en-US"/>
    </w:rPr>
  </w:style>
  <w:style w:type="paragraph" w:customStyle="1" w:styleId="7619A46B0D32485E9FAD6678CBF819314">
    <w:name w:val="7619A46B0D32485E9FAD6678CBF819314"/>
    <w:rsid w:val="002C41EB"/>
    <w:rPr>
      <w:rFonts w:eastAsiaTheme="minorHAnsi"/>
      <w:lang w:eastAsia="en-US"/>
    </w:rPr>
  </w:style>
  <w:style w:type="paragraph" w:customStyle="1" w:styleId="6DEA41D3EA8840C5A626D882AEC58F5F4">
    <w:name w:val="6DEA41D3EA8840C5A626D882AEC58F5F4"/>
    <w:rsid w:val="002C41EB"/>
    <w:rPr>
      <w:rFonts w:eastAsiaTheme="minorHAnsi"/>
      <w:lang w:eastAsia="en-US"/>
    </w:rPr>
  </w:style>
  <w:style w:type="paragraph" w:customStyle="1" w:styleId="48160854FAF848EFBF12AFAA1B045CC41">
    <w:name w:val="48160854FAF848EFBF12AFAA1B045CC41"/>
    <w:rsid w:val="002C41EB"/>
    <w:rPr>
      <w:rFonts w:eastAsiaTheme="minorHAnsi"/>
      <w:lang w:eastAsia="en-US"/>
    </w:rPr>
  </w:style>
  <w:style w:type="paragraph" w:customStyle="1" w:styleId="EFA540AB7E734E78B5EE1A104FF91F8E4">
    <w:name w:val="EFA540AB7E734E78B5EE1A104FF91F8E4"/>
    <w:rsid w:val="002C41EB"/>
    <w:rPr>
      <w:rFonts w:eastAsiaTheme="minorHAnsi"/>
      <w:lang w:eastAsia="en-US"/>
    </w:rPr>
  </w:style>
  <w:style w:type="paragraph" w:customStyle="1" w:styleId="1BAD8888EC0E49FB8A6FCEE6FF017DFB4">
    <w:name w:val="1BAD8888EC0E49FB8A6FCEE6FF017DFB4"/>
    <w:rsid w:val="002C41EB"/>
    <w:rPr>
      <w:rFonts w:eastAsiaTheme="minorHAnsi"/>
      <w:lang w:eastAsia="en-US"/>
    </w:rPr>
  </w:style>
  <w:style w:type="paragraph" w:customStyle="1" w:styleId="A9ABCC8B11534C058C0EBC01A1BBFF904">
    <w:name w:val="A9ABCC8B11534C058C0EBC01A1BBFF904"/>
    <w:rsid w:val="002C41EB"/>
    <w:rPr>
      <w:rFonts w:eastAsiaTheme="minorHAnsi"/>
      <w:lang w:eastAsia="en-US"/>
    </w:rPr>
  </w:style>
  <w:style w:type="paragraph" w:customStyle="1" w:styleId="67EFC3EDB04C4D279FF7D7DAD111E6814">
    <w:name w:val="67EFC3EDB04C4D279FF7D7DAD111E6814"/>
    <w:rsid w:val="002C41EB"/>
    <w:rPr>
      <w:rFonts w:eastAsiaTheme="minorHAnsi"/>
      <w:lang w:eastAsia="en-US"/>
    </w:rPr>
  </w:style>
  <w:style w:type="paragraph" w:customStyle="1" w:styleId="C99DF9935AA14203B034554A836C1BED4">
    <w:name w:val="C99DF9935AA14203B034554A836C1BED4"/>
    <w:rsid w:val="002C41EB"/>
    <w:rPr>
      <w:rFonts w:eastAsiaTheme="minorHAnsi"/>
      <w:lang w:eastAsia="en-US"/>
    </w:rPr>
  </w:style>
  <w:style w:type="paragraph" w:customStyle="1" w:styleId="DE7455BCAA854C0483A227D586CA36C13">
    <w:name w:val="DE7455BCAA854C0483A227D586CA36C13"/>
    <w:rsid w:val="002C41EB"/>
    <w:rPr>
      <w:rFonts w:eastAsiaTheme="minorHAnsi"/>
      <w:lang w:eastAsia="en-US"/>
    </w:rPr>
  </w:style>
  <w:style w:type="paragraph" w:customStyle="1" w:styleId="4CA06CE9C43843A18A4F3D26A86D19242">
    <w:name w:val="4CA06CE9C43843A18A4F3D26A86D19242"/>
    <w:rsid w:val="002C41EB"/>
    <w:rPr>
      <w:rFonts w:eastAsiaTheme="minorHAnsi"/>
      <w:lang w:eastAsia="en-US"/>
    </w:rPr>
  </w:style>
  <w:style w:type="paragraph" w:customStyle="1" w:styleId="2F12D03487B6493D9C1BA633CA5F8B403">
    <w:name w:val="2F12D03487B6493D9C1BA633CA5F8B403"/>
    <w:rsid w:val="002C41EB"/>
    <w:rPr>
      <w:rFonts w:eastAsiaTheme="minorHAnsi"/>
      <w:lang w:eastAsia="en-US"/>
    </w:rPr>
  </w:style>
  <w:style w:type="paragraph" w:customStyle="1" w:styleId="4D0CE1069D314BFAB25E2314CCDC9CC83">
    <w:name w:val="4D0CE1069D314BFAB25E2314CCDC9CC83"/>
    <w:rsid w:val="002C41EB"/>
    <w:rPr>
      <w:rFonts w:eastAsiaTheme="minorHAnsi"/>
      <w:lang w:eastAsia="en-US"/>
    </w:rPr>
  </w:style>
  <w:style w:type="paragraph" w:customStyle="1" w:styleId="3452292ED3544288B375F59419FBF2183">
    <w:name w:val="3452292ED3544288B375F59419FBF2183"/>
    <w:rsid w:val="002C41EB"/>
    <w:rPr>
      <w:rFonts w:eastAsiaTheme="minorHAnsi"/>
      <w:lang w:eastAsia="en-US"/>
    </w:rPr>
  </w:style>
  <w:style w:type="paragraph" w:customStyle="1" w:styleId="573C7233EDE74195B7D0704DA089C92D2">
    <w:name w:val="573C7233EDE74195B7D0704DA089C92D2"/>
    <w:rsid w:val="002C41EB"/>
    <w:rPr>
      <w:rFonts w:eastAsiaTheme="minorHAnsi"/>
      <w:lang w:eastAsia="en-US"/>
    </w:rPr>
  </w:style>
  <w:style w:type="paragraph" w:customStyle="1" w:styleId="EB92A5233F66463A97358917953BFC0F2">
    <w:name w:val="EB92A5233F66463A97358917953BFC0F2"/>
    <w:rsid w:val="002C41EB"/>
    <w:rPr>
      <w:rFonts w:eastAsiaTheme="minorHAnsi"/>
      <w:lang w:eastAsia="en-US"/>
    </w:rPr>
  </w:style>
  <w:style w:type="paragraph" w:customStyle="1" w:styleId="B6713B1B70414ADB8FF80FAD7A84E50D1">
    <w:name w:val="B6713B1B70414ADB8FF80FAD7A84E50D1"/>
    <w:rsid w:val="002C41EB"/>
    <w:rPr>
      <w:rFonts w:eastAsiaTheme="minorHAnsi"/>
      <w:lang w:eastAsia="en-US"/>
    </w:rPr>
  </w:style>
  <w:style w:type="paragraph" w:customStyle="1" w:styleId="2A95E57FF32445FABA47BC88558589181">
    <w:name w:val="2A95E57FF32445FABA47BC88558589181"/>
    <w:rsid w:val="002C41EB"/>
    <w:rPr>
      <w:rFonts w:eastAsiaTheme="minorHAnsi"/>
      <w:lang w:eastAsia="en-US"/>
    </w:rPr>
  </w:style>
  <w:style w:type="paragraph" w:customStyle="1" w:styleId="BAB5034EDD4D445490F638B1E8450A561">
    <w:name w:val="BAB5034EDD4D445490F638B1E8450A561"/>
    <w:rsid w:val="002C41EB"/>
    <w:rPr>
      <w:rFonts w:eastAsiaTheme="minorHAnsi"/>
      <w:lang w:eastAsia="en-US"/>
    </w:rPr>
  </w:style>
  <w:style w:type="paragraph" w:customStyle="1" w:styleId="EFF4020B694C4A4495216AB31BDCDD621">
    <w:name w:val="EFF4020B694C4A4495216AB31BDCDD621"/>
    <w:rsid w:val="002C41EB"/>
    <w:rPr>
      <w:rFonts w:eastAsiaTheme="minorHAnsi"/>
      <w:lang w:eastAsia="en-US"/>
    </w:rPr>
  </w:style>
  <w:style w:type="paragraph" w:customStyle="1" w:styleId="3680988AEDE94796A6E5356EB9942409">
    <w:name w:val="3680988AEDE94796A6E5356EB9942409"/>
    <w:rsid w:val="002C41EB"/>
  </w:style>
  <w:style w:type="paragraph" w:customStyle="1" w:styleId="16243D12EF5E4B39A9A5A0536F1A092A">
    <w:name w:val="16243D12EF5E4B39A9A5A0536F1A092A"/>
    <w:rsid w:val="002C4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2B6DB-A8FD-4977-87F9-4577D2135BCB}">
  <ds:schemaRefs>
    <ds:schemaRef ds:uri="http://schemas.microsoft.com/office/2006/metadata/properties"/>
    <ds:schemaRef ds:uri="http://schemas.microsoft.com/office/2006/documentManagement/types"/>
    <ds:schemaRef ds:uri="http://purl.org/dc/terms/"/>
    <ds:schemaRef ds:uri="http://purl.org/dc/elements/1.1/"/>
    <ds:schemaRef ds:uri="e554fe33-5816-4870-ab47-f9a496f915ce"/>
    <ds:schemaRef ds:uri="http://purl.org/dc/dcmitype/"/>
    <ds:schemaRef ds:uri="http://schemas.microsoft.com/office/infopath/2007/PartnerControls"/>
    <ds:schemaRef ds:uri="5dc85680-9dee-483c-8a66-46c4f12a1cb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42CBB76-E337-4B8E-B451-16A5D1751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BEFA2-2A41-44E4-BED3-9C4967C0D0DC}">
  <ds:schemaRefs>
    <ds:schemaRef ds:uri="http://schemas.microsoft.com/sharepoint/v3/contenttype/forms"/>
  </ds:schemaRefs>
</ds:datastoreItem>
</file>

<file path=customXml/itemProps4.xml><?xml version="1.0" encoding="utf-8"?>
<ds:datastoreItem xmlns:ds="http://schemas.openxmlformats.org/officeDocument/2006/customXml" ds:itemID="{36293BF0-B234-4171-B35F-6B7F5693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3559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2023-01-03T16:27:00Z</dcterms:created>
  <dcterms:modified xsi:type="dcterms:W3CDTF">2023-01-03T16:27:00Z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amzn:id">
    <vt:lpwstr>6b112c07-4deb-4228-ba98-c2b15872ab38</vt:lpwstr>
  </property>
  <property fmtid="{D5CDD505-2E9C-101B-9397-08002B2CF9AE}" pid="4" name="MediaServiceImageTags">
    <vt:lpwstr/>
  </property>
  <property fmtid="{D5CDD505-2E9C-101B-9397-08002B2CF9AE}" pid="5" name="MSIP_Label_42e67a54-274b-43d7-8098-b3ba5f50e576_Enabled">
    <vt:lpwstr>true</vt:lpwstr>
  </property>
  <property fmtid="{D5CDD505-2E9C-101B-9397-08002B2CF9AE}" pid="6" name="MSIP_Label_42e67a54-274b-43d7-8098-b3ba5f50e576_SetDate">
    <vt:lpwstr>2022-08-30T07:56:21Z</vt:lpwstr>
  </property>
  <property fmtid="{D5CDD505-2E9C-101B-9397-08002B2CF9AE}" pid="7" name="MSIP_Label_42e67a54-274b-43d7-8098-b3ba5f50e576_Method">
    <vt:lpwstr>Standard</vt:lpwstr>
  </property>
  <property fmtid="{D5CDD505-2E9C-101B-9397-08002B2CF9AE}" pid="8" name="MSIP_Label_42e67a54-274b-43d7-8098-b3ba5f50e576_Name">
    <vt:lpwstr>42e67a54-274b-43d7-8098-b3ba5f50e576</vt:lpwstr>
  </property>
  <property fmtid="{D5CDD505-2E9C-101B-9397-08002B2CF9AE}" pid="9" name="MSIP_Label_42e67a54-274b-43d7-8098-b3ba5f50e576_SiteId">
    <vt:lpwstr>7f0b44d2-04f8-4672-bf5d-4676796468a3</vt:lpwstr>
  </property>
  <property fmtid="{D5CDD505-2E9C-101B-9397-08002B2CF9AE}" pid="10" name="MSIP_Label_42e67a54-274b-43d7-8098-b3ba5f50e576_ActionId">
    <vt:lpwstr>800920b4-2e02-4489-9849-37d8a341714d</vt:lpwstr>
  </property>
  <property fmtid="{D5CDD505-2E9C-101B-9397-08002B2CF9AE}" pid="11" name="MSIP_Label_42e67a54-274b-43d7-8098-b3ba5f50e576_ContentBits">
    <vt:lpwstr>0</vt:lpwstr>
  </property>
  <property fmtid="{D5CDD505-2E9C-101B-9397-08002B2CF9AE}" pid="12" name="cpCombinedRef">
    <vt:lpwstr>0139841-0000001 UKO4: 2003451747.1</vt:lpwstr>
  </property>
  <property fmtid="{D5CDD505-2E9C-101B-9397-08002B2CF9AE}" pid="13" name="Client">
    <vt:lpwstr>0139841</vt:lpwstr>
  </property>
  <property fmtid="{D5CDD505-2E9C-101B-9397-08002B2CF9AE}" pid="14" name="Matter">
    <vt:lpwstr>0000001</vt:lpwstr>
  </property>
  <property fmtid="{D5CDD505-2E9C-101B-9397-08002B2CF9AE}" pid="15" name="cpClientMatter">
    <vt:lpwstr>0139841-0000001</vt:lpwstr>
  </property>
  <property fmtid="{D5CDD505-2E9C-101B-9397-08002B2CF9AE}" pid="16" name="cpDocRef">
    <vt:lpwstr>UKO4: 2003451747.1</vt:lpwstr>
  </property>
</Properties>
</file>